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7A3" w:rsidRPr="00C930D2" w:rsidRDefault="001E77A3" w:rsidP="001E77A3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РОГРАММА ПО П</w:t>
      </w:r>
      <w:r w:rsidR="0084180B">
        <w:rPr>
          <w:rFonts w:ascii="Times New Roman" w:hAnsi="Times New Roman"/>
          <w:sz w:val="24"/>
          <w:szCs w:val="24"/>
        </w:rPr>
        <w:t>РЕДМЕТУ «РУЧНОЙ</w:t>
      </w:r>
      <w:r>
        <w:rPr>
          <w:rFonts w:ascii="Times New Roman" w:hAnsi="Times New Roman"/>
          <w:sz w:val="24"/>
          <w:szCs w:val="24"/>
        </w:rPr>
        <w:t xml:space="preserve"> ТРУД</w:t>
      </w:r>
      <w:r w:rsidRPr="00C930D2">
        <w:rPr>
          <w:rFonts w:ascii="Times New Roman" w:hAnsi="Times New Roman"/>
          <w:sz w:val="24"/>
          <w:szCs w:val="24"/>
        </w:rPr>
        <w:t>»</w:t>
      </w:r>
    </w:p>
    <w:p w:rsidR="001E77A3" w:rsidRPr="000C44A4" w:rsidRDefault="001E77A3" w:rsidP="001E77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eastAsia="Times New Roman" w:hAnsi="Times New Roman" w:cs="Times New Roman"/>
          <w:sz w:val="28"/>
          <w:szCs w:val="28"/>
        </w:rPr>
        <w:t>п</w:t>
      </w:r>
      <w:r w:rsidRPr="000C44A4">
        <w:rPr>
          <w:rStyle w:val="3"/>
          <w:rFonts w:ascii="Times New Roman" w:eastAsia="Times New Roman" w:hAnsi="Times New Roman" w:cs="Times New Roman"/>
          <w:sz w:val="28"/>
          <w:szCs w:val="28"/>
        </w:rPr>
        <w:t>ояснительная записка</w:t>
      </w:r>
    </w:p>
    <w:p w:rsidR="001E77A3" w:rsidRDefault="001E77A3" w:rsidP="001E77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4A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C5A54" w:rsidRDefault="00AC5A54" w:rsidP="00AC5A5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Адаптированная  рабочая програ</w:t>
      </w:r>
      <w:r w:rsidR="00AA5CCB">
        <w:rPr>
          <w:rFonts w:ascii="Times New Roman" w:hAnsi="Times New Roman"/>
          <w:sz w:val="24"/>
          <w:szCs w:val="24"/>
        </w:rPr>
        <w:t>мма по учебному предмету «Ручной труд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 Минпросвещения РФ от 22.11.2022г №1026), в соответствии с рекомендациями ПМПК,  АООП обучающихся с УО МБОУ Тесинской СОШ № 10 имени Героя Советского Союза П.И.Колмакова.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C5A54" w:rsidRDefault="00AC5A54" w:rsidP="00AC5A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годовым календарным графиком МБОУ Тесинской СОШ №10 имени Героя Советского Союза П.И.Колмакова на 2023-2024 уч.год на освоение учебного предмета во 2 классе отводится 34 часа (1 час в неделю). </w:t>
      </w:r>
    </w:p>
    <w:p w:rsidR="001E77A3" w:rsidRPr="00D075B7" w:rsidRDefault="001E77A3" w:rsidP="001E77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75B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8F3B99">
        <w:rPr>
          <w:rFonts w:ascii="Times New Roman" w:hAnsi="Times New Roman"/>
          <w:sz w:val="24"/>
          <w:szCs w:val="24"/>
        </w:rPr>
        <w:t>соответствует учебнику</w:t>
      </w:r>
      <w:r>
        <w:rPr>
          <w:rFonts w:ascii="Times New Roman" w:hAnsi="Times New Roman"/>
          <w:sz w:val="24"/>
          <w:szCs w:val="24"/>
        </w:rPr>
        <w:t xml:space="preserve"> Л.А. Кузнец</w:t>
      </w:r>
      <w:r w:rsidR="002C7EC7">
        <w:rPr>
          <w:rFonts w:ascii="Times New Roman" w:hAnsi="Times New Roman"/>
          <w:sz w:val="24"/>
          <w:szCs w:val="24"/>
        </w:rPr>
        <w:t>овой «Технология. Ручной труд» 2</w:t>
      </w:r>
      <w:r>
        <w:rPr>
          <w:rFonts w:ascii="Times New Roman" w:hAnsi="Times New Roman"/>
          <w:sz w:val="24"/>
          <w:szCs w:val="24"/>
        </w:rPr>
        <w:t xml:space="preserve"> класс. </w:t>
      </w:r>
      <w:r w:rsidR="002C7EC7">
        <w:rPr>
          <w:rFonts w:ascii="Times New Roman" w:hAnsi="Times New Roman"/>
          <w:sz w:val="24"/>
          <w:szCs w:val="24"/>
        </w:rPr>
        <w:t xml:space="preserve"> – М.: Просвещение, 2018</w:t>
      </w:r>
      <w:r w:rsidRPr="00D075B7">
        <w:rPr>
          <w:rFonts w:ascii="Times New Roman" w:hAnsi="Times New Roman"/>
          <w:sz w:val="24"/>
          <w:szCs w:val="24"/>
        </w:rPr>
        <w:t>.</w:t>
      </w:r>
    </w:p>
    <w:p w:rsidR="002C7EC7" w:rsidRPr="00EE27B5" w:rsidRDefault="002C7EC7" w:rsidP="002C7E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Основная 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«Ручной труд» в</w:t>
      </w:r>
      <w:r>
        <w:rPr>
          <w:rFonts w:ascii="Times New Roman" w:eastAsia="Calibri" w:hAnsi="Times New Roman" w:cs="Times New Roman"/>
          <w:sz w:val="24"/>
          <w:szCs w:val="24"/>
        </w:rPr>
        <w:t>о втором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классе заключается в формировании у умственно отсталых младших школьников элементарной трудовой культуры, через установление в их сознании взаимосвязей между предметным миром и окружающей их жизни.  </w:t>
      </w:r>
    </w:p>
    <w:p w:rsidR="002C7EC7" w:rsidRPr="00EE27B5" w:rsidRDefault="002C7EC7" w:rsidP="002C7EC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Задачи обучения во втором 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>классе:</w:t>
      </w:r>
    </w:p>
    <w:p w:rsidR="002C7EC7" w:rsidRPr="00EE27B5" w:rsidRDefault="002C7EC7" w:rsidP="002C7EC7">
      <w:pPr>
        <w:numPr>
          <w:ilvl w:val="0"/>
          <w:numId w:val="4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развитие интереса и положительной мотивации к трудовой деятельности;</w:t>
      </w:r>
    </w:p>
    <w:p w:rsidR="002C7EC7" w:rsidRPr="00EE27B5" w:rsidRDefault="002C7EC7" w:rsidP="002C7EC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получение первоначальных представлений о труде в жизни человека;</w:t>
      </w:r>
    </w:p>
    <w:p w:rsidR="002C7EC7" w:rsidRPr="00EE27B5" w:rsidRDefault="002C7EC7" w:rsidP="002C7EC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единстве природного и рукотворного мира и о месте в нём человека;</w:t>
      </w:r>
    </w:p>
    <w:p w:rsidR="002C7EC7" w:rsidRPr="00EE27B5" w:rsidRDefault="002C7EC7" w:rsidP="002C7EC7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разнообразным видам труда;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формирование простейших знаний о материалах, их свойствах, применении;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>обучение элементарным безорудийным и орудийным приемам;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right="-307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развитие общетрудовых умений ориентироваться в задании, планировать и контролировать сою работу с помощью учителя; 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развитие познавательных психических процессов (восприятия, пространственных представлений и ориентировки, памяти, воображения, мышления, речи); 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(операций анализа, синтеза, сравнения, классификации, обобщения);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 практических умений;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информационной грамотности, умения работать с различными источниками информации, доступными умственно отсталому первокласснику; 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развитие речи;</w:t>
      </w:r>
    </w:p>
    <w:p w:rsidR="002C7EC7" w:rsidRPr="00EE27B5" w:rsidRDefault="002C7EC7" w:rsidP="002C7EC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коррекция интеллектуальных и физических недостатков с учетом их возрастных особенностей, которая предусматривает: </w:t>
      </w:r>
    </w:p>
    <w:p w:rsidR="002C7EC7" w:rsidRPr="00EE27B5" w:rsidRDefault="002C7EC7" w:rsidP="002C7EC7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>-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2C7EC7" w:rsidRPr="00EE27B5" w:rsidRDefault="002C7EC7" w:rsidP="002C7EC7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-    развитие аналитико-синтетической деятельности (анализ, синтез, сравнение, обобщение); </w:t>
      </w:r>
    </w:p>
    <w:p w:rsidR="002C7EC7" w:rsidRPr="00EE27B5" w:rsidRDefault="002C7EC7" w:rsidP="002C7EC7">
      <w:pPr>
        <w:spacing w:after="0" w:line="240" w:lineRule="auto"/>
        <w:ind w:left="284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- коррекции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 </w:t>
      </w:r>
    </w:p>
    <w:p w:rsidR="002C7EC7" w:rsidRPr="002C7EC7" w:rsidRDefault="002C7EC7" w:rsidP="002C7E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7EC7" w:rsidRDefault="002C7EC7" w:rsidP="000D5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7EC7" w:rsidRDefault="002C7EC7" w:rsidP="000D5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C1E" w:rsidRPr="00D075B7" w:rsidRDefault="000D5C1E" w:rsidP="000D5C1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5B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2C7EC7" w:rsidRPr="00EE27B5" w:rsidRDefault="002C7EC7" w:rsidP="002C7E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7EC7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освоения технологии включают индивидуально-личностные качества и социальные (жизненные) компетенции обучающегося, социально значимые ценностные установки: положительное отношение и интерес к труду;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понимание значения и ценности труда; отношение к труду как первой жизненной необходимости;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понимание красоты в труде, в окружающей действительности и возникновение эмоциональной реакции «красиво» или «некрасиво»; 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осознание своих достижений в области трудовой деятельности; способность к самооценке;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умение выражать свое отношение к результатам собственной  и чужой творческой деятельности «нравится» или «не нравится;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привычка к организованности, порядку, аккуратности.</w:t>
      </w:r>
    </w:p>
    <w:p w:rsidR="002C7EC7" w:rsidRPr="00EE27B5" w:rsidRDefault="002C7EC7" w:rsidP="002C7EC7">
      <w:pPr>
        <w:shd w:val="clear" w:color="auto" w:fill="FFFFFF"/>
        <w:spacing w:after="75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Pr="002C7EC7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Предметные результаты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освоения АООП общего образования вклю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ча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>ют освоенные обучающимися знания и умения, специфичные для каждой об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разовательной области, готовность их применения.   </w:t>
      </w:r>
    </w:p>
    <w:p w:rsidR="002C7EC7" w:rsidRPr="00EE27B5" w:rsidRDefault="002C7EC7" w:rsidP="002C7EC7">
      <w:pPr>
        <w:shd w:val="clear" w:color="auto" w:fill="FFFFFF"/>
        <w:spacing w:after="75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  Программа «Технология. Ручной труд</w:t>
      </w:r>
      <w:r w:rsidRPr="00EE27B5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 втором 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классеопределяет два уровня овладения предметными результатами: 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минимальный и достаточный</w:t>
      </w:r>
      <w:r w:rsidRPr="00EE27B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C7EC7" w:rsidRPr="00EE27B5" w:rsidRDefault="002C7EC7" w:rsidP="002C7EC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i/>
          <w:sz w:val="24"/>
          <w:szCs w:val="24"/>
        </w:rPr>
        <w:t>Минимальный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E27B5">
        <w:rPr>
          <w:rFonts w:ascii="Times New Roman" w:eastAsia="Calibri" w:hAnsi="Times New Roman" w:cs="Times New Roman"/>
          <w:b/>
          <w:i/>
          <w:sz w:val="24"/>
          <w:szCs w:val="24"/>
        </w:rPr>
        <w:t>уровень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EE27B5">
        <w:rPr>
          <w:rFonts w:ascii="Times New Roman" w:eastAsia="Calibri" w:hAnsi="Times New Roman" w:cs="Times New Roman"/>
          <w:sz w:val="24"/>
          <w:szCs w:val="24"/>
        </w:rPr>
        <w:t>овладения предметными результатами является обязательным для всех обучающихся с легкой умственной отсталостью первого класса, вклю</w:t>
      </w:r>
      <w:r w:rsidRPr="00EE27B5">
        <w:rPr>
          <w:rFonts w:ascii="Times New Roman" w:eastAsia="Calibri" w:hAnsi="Times New Roman" w:cs="Times New Roman"/>
          <w:sz w:val="24"/>
          <w:szCs w:val="24"/>
        </w:rPr>
        <w:softHyphen/>
        <w:t xml:space="preserve">чающий следующие </w:t>
      </w:r>
      <w:r w:rsidRPr="00EE27B5">
        <w:rPr>
          <w:rFonts w:ascii="Times New Roman" w:eastAsia="Calibri" w:hAnsi="Times New Roman" w:cs="Times New Roman"/>
          <w:i/>
          <w:sz w:val="24"/>
          <w:szCs w:val="24"/>
        </w:rPr>
        <w:t>знания и умения</w:t>
      </w:r>
      <w:r w:rsidRPr="00EE27B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2C7EC7" w:rsidRPr="00EE27B5" w:rsidRDefault="002C7EC7" w:rsidP="002C7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  К концу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второго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обучения  ручному труду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обучающиеся с легкой умственной отсталостью 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должны </w:t>
      </w:r>
      <w:r w:rsidRPr="00EE27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знать: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правила организации рабочего места; виды трудовых работ; названия и свойства поделочных материалов, использ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уемых на уроках ручного труда во втором 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>классе, 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безопасной работы колющими и режущими инструментами; приемы работы (приемы разметки деталей, при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ё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>мы выделения детали из заготовки, приемы формообразования, приемы соединения деталей, примы отделки изделия), используемые на уроках ручного труда.</w:t>
      </w:r>
    </w:p>
    <w:p w:rsidR="002C7EC7" w:rsidRPr="00EE27B5" w:rsidRDefault="002C7EC7" w:rsidP="002C7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   Уметь: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анализировать объект, подлежащий изготовлению, выделять и называть его признаки и свойства; определять способы соединения деталей с помощью учителя; составлять стандартный план работы по пунктам с опорой на предметно-операционный план с помощью учителя; владеть некоторыми технологическими приемами ручной обработки поделочных материалов с помощью учителя; работать с доступными материалами (глиной и пластилином, при</w:t>
      </w:r>
      <w:r>
        <w:rPr>
          <w:rFonts w:ascii="Times New Roman" w:eastAsia="Times New Roman" w:hAnsi="Times New Roman" w:cs="Times New Roman"/>
          <w:sz w:val="24"/>
          <w:szCs w:val="24"/>
        </w:rPr>
        <w:t>родными материалами, с бумагой и картоном,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  нитками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тканью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C7EC7" w:rsidRPr="00EE27B5" w:rsidRDefault="002C7EC7" w:rsidP="002C7E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i/>
          <w:sz w:val="24"/>
          <w:szCs w:val="24"/>
        </w:rPr>
        <w:t>Достаточный уровень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освоения предметными результатами не является обязательным для всех обучающихся </w:t>
      </w:r>
      <w:r>
        <w:rPr>
          <w:rFonts w:ascii="Times New Roman" w:eastAsia="Calibri" w:hAnsi="Times New Roman" w:cs="Times New Roman"/>
          <w:sz w:val="24"/>
          <w:szCs w:val="24"/>
        </w:rPr>
        <w:t>второго</w:t>
      </w:r>
      <w:r w:rsidRPr="00EE27B5">
        <w:rPr>
          <w:rFonts w:ascii="Times New Roman" w:eastAsia="Calibri" w:hAnsi="Times New Roman" w:cs="Times New Roman"/>
          <w:sz w:val="24"/>
          <w:szCs w:val="24"/>
        </w:rPr>
        <w:t xml:space="preserve"> класса.</w:t>
      </w:r>
    </w:p>
    <w:p w:rsidR="002C7EC7" w:rsidRPr="00EE27B5" w:rsidRDefault="002C7EC7" w:rsidP="002C7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К концу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второго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обучения ручному труду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обучающиеся с легкой умственной отсталостью 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должны </w:t>
      </w:r>
      <w:r w:rsidRPr="00EE27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знать:</w:t>
      </w:r>
      <w:r w:rsidRPr="00EE27B5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правила рациональной организации труда, включающей в себя упорядоченность действий и самодисциплину.</w:t>
      </w:r>
    </w:p>
    <w:p w:rsidR="002C7EC7" w:rsidRPr="00EE27B5" w:rsidRDefault="002C7EC7" w:rsidP="002C7E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уметь: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находить необходимую для выполнения работы информацию в материалах учебника, рабочей тетради; работать с доступной для </w:t>
      </w:r>
      <w:r>
        <w:rPr>
          <w:rFonts w:ascii="Times New Roman" w:eastAsia="Times New Roman" w:hAnsi="Times New Roman" w:cs="Times New Roman"/>
          <w:sz w:val="24"/>
          <w:szCs w:val="24"/>
        </w:rPr>
        <w:t>второклассников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 xml:space="preserve">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 выполнять общественные поручения по уборке класса/мастерской после уроков ручного труда.</w:t>
      </w:r>
    </w:p>
    <w:p w:rsidR="002C7EC7" w:rsidRDefault="002C7EC7" w:rsidP="000D5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EC7" w:rsidRDefault="002C7EC7" w:rsidP="000D5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EC7" w:rsidRDefault="002C7EC7" w:rsidP="000D5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C1E" w:rsidRPr="000D5C1E" w:rsidRDefault="000D5C1E" w:rsidP="002C7EC7">
      <w:pPr>
        <w:pStyle w:val="a5"/>
        <w:ind w:left="0" w:right="100" w:firstLine="0"/>
        <w:rPr>
          <w:b/>
          <w:sz w:val="24"/>
          <w:szCs w:val="24"/>
          <w:lang w:val="ru-RU"/>
        </w:rPr>
        <w:sectPr w:rsidR="000D5C1E" w:rsidRPr="000D5C1E" w:rsidSect="005D618B">
          <w:footerReference w:type="default" r:id="rId9"/>
          <w:pgSz w:w="11906" w:h="16838"/>
          <w:pgMar w:top="720" w:right="720" w:bottom="720" w:left="1418" w:header="709" w:footer="709" w:gutter="0"/>
          <w:cols w:space="708"/>
          <w:titlePg/>
          <w:docGrid w:linePitch="360"/>
        </w:sectPr>
      </w:pPr>
    </w:p>
    <w:p w:rsidR="000D5C1E" w:rsidRPr="00A44D4C" w:rsidRDefault="000D5C1E" w:rsidP="002C7EC7">
      <w:pPr>
        <w:pStyle w:val="a5"/>
        <w:ind w:left="0" w:right="100" w:firstLine="0"/>
        <w:jc w:val="center"/>
        <w:rPr>
          <w:b/>
          <w:lang w:val="ru-RU"/>
        </w:rPr>
      </w:pPr>
      <w:r w:rsidRPr="00A44D4C">
        <w:rPr>
          <w:b/>
          <w:lang w:val="ru-RU"/>
        </w:rPr>
        <w:lastRenderedPageBreak/>
        <w:t>Содержание учебного предмета «Ручной труд»</w:t>
      </w:r>
    </w:p>
    <w:p w:rsidR="000D5C1E" w:rsidRPr="000D5C1E" w:rsidRDefault="000D5C1E" w:rsidP="000D5C1E">
      <w:pPr>
        <w:pStyle w:val="a5"/>
        <w:ind w:left="0" w:right="100" w:firstLine="0"/>
        <w:jc w:val="center"/>
        <w:rPr>
          <w:b/>
          <w:sz w:val="24"/>
          <w:szCs w:val="24"/>
          <w:lang w:val="ru-RU"/>
        </w:rPr>
      </w:pPr>
    </w:p>
    <w:p w:rsidR="002C7EC7" w:rsidRPr="00EE27B5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«Работа с глиной и пластилином»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 втором классе знания школьников пополняются  техническими свойствами о назначении и применении глины в промышленности: глина, как строительный материал; глина в изготовлении посуды; для изготовления скульптуры. В ходе лепных работ дети знакомятся с простыми геометрическими фигурами (брус, цилиндр, конус, шар) и их признаками. На основе геометрических тел лепят изделия соответствующей формы. Работая с пластическим материалом , второклассники осваивают, как новые приемы  ( с применением резака, стеки), так и закрепляют изученные в первом классе ( скатывание, сплющивание, вытягивание, сдавливание, прищипывание, примазывание). Так же происходит совершенствование умения лепить конструктивным и пластическим способом.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Лепка предметов быта (посуды, строительных инструментов и др.), различных фигурок (животные, птицы) пробуждает у школьников художественно-эстетическое отношение к предметному миру.</w:t>
      </w:r>
    </w:p>
    <w:p w:rsidR="002C7EC7" w:rsidRPr="00EE27B5" w:rsidRDefault="002C7EC7" w:rsidP="002C7EC7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 На уроках лепки развиваются умственные действия в процессе анализа, сравнения предметов, планирования предстоящей работы, текущего и заключительного контроля. Кроме этого лепные работы требуют затрат физических усилий, что положительно влияет на укрепление мышечной системы верхних конечностей, развитие и дифференциацию координации движений пальцев и рук и на осуществление коррекции недостатков развития мелкой моторики.</w:t>
      </w:r>
    </w:p>
    <w:p w:rsidR="002C7EC7" w:rsidRPr="00EE27B5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«Работа с природными материалами»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 втором классе содержание учебного материала с данным видом работынаправленно на ознакомление школьников с новым видом природными материалами, их свойствами и применением (изготовление поделок из желудей, скорлупы грецкого ореха). Практическая работа с новыми природными материалами предусматривает изготовление многодетальных объемных изделий с применением незнакомого детям  инструмента (шило) или применением вспомогательного материала (палочки с заостренными концами). Повторяются технические сведения об уже знакомых материалах, их свойства и правилах заготовки (сухие листья, цветы, травы, шишки). Закрепляются навыки обработки этих материалов (наклеивание) и использование их при изготовлении аппликационных работ и при объемных композициях (макетов).</w:t>
      </w:r>
    </w:p>
    <w:p w:rsidR="002C7EC7" w:rsidRPr="00EE27B5" w:rsidRDefault="002C7EC7" w:rsidP="002C7EC7">
      <w:pPr>
        <w:spacing w:after="0" w:line="240" w:lineRule="auto"/>
        <w:ind w:left="720" w:right="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E27B5">
        <w:rPr>
          <w:rFonts w:ascii="Times New Roman" w:eastAsia="Calibri" w:hAnsi="Times New Roman" w:cs="Times New Roman"/>
          <w:b/>
          <w:sz w:val="24"/>
          <w:szCs w:val="24"/>
        </w:rPr>
        <w:t>«Работа с бумагой»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 втором классе содержание учебного материала пополняются сведениями о картоне, его свойствах, применении и обработке.  Новым является освоение школьниками приемов разметки с помощью  линейки.Опираясь на некоторый опыт в обращении с линейкой, полученный на уроках математике, дети применяют его в процессе разметки картона и бумаги.  . В то же время закрепляется навык работы с шаблоном, полученный в первом классе. </w:t>
      </w:r>
    </w:p>
    <w:p w:rsidR="002C7EC7" w:rsidRPr="00EE27B5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Особое внимание уделяется закреплению и совершенствованию безорудийной обработки бумаги: </w:t>
      </w:r>
      <w:r w:rsidRPr="00EE27B5">
        <w:rPr>
          <w:rFonts w:ascii="Times New Roman" w:eastAsia="Times New Roman" w:hAnsi="Times New Roman" w:cs="Times New Roman"/>
          <w:sz w:val="24"/>
          <w:szCs w:val="24"/>
        </w:rPr>
        <w:t>сгибание</w:t>
      </w:r>
      <w:r>
        <w:rPr>
          <w:rFonts w:ascii="Times New Roman" w:eastAsia="Times New Roman" w:hAnsi="Times New Roman" w:cs="Times New Roman"/>
          <w:sz w:val="24"/>
          <w:szCs w:val="24"/>
        </w:rPr>
        <w:t>, отрывание. Работая с ножницами, второклассники отрабатывают приемы прямолинейного  и криволинейного вырезания, продолжают осваивать приемы симметричного вырезания, продолжают осваивать правила работы с клеем и кистью.</w:t>
      </w:r>
    </w:p>
    <w:p w:rsidR="002C7EC7" w:rsidRPr="00EE27B5" w:rsidRDefault="002C7EC7" w:rsidP="002C7EC7">
      <w:p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27B5">
        <w:rPr>
          <w:rFonts w:ascii="Times New Roman" w:eastAsia="Times New Roman" w:hAnsi="Times New Roman" w:cs="Times New Roman"/>
          <w:b/>
          <w:sz w:val="24"/>
          <w:szCs w:val="24"/>
        </w:rPr>
        <w:t xml:space="preserve">«Работа с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текстильными материалами</w:t>
      </w:r>
      <w:r w:rsidRPr="00EE27B5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Во втором классе содержание данного раздела углубляется за счет включения познавательных сведений,  о новых текстильных материалах (ткань, пуговица, тесьма) и их видах, сортах,  свойствах, применение и значение. В ходе практической деятельности дети овладевают различными приемами работы с текстильным материалом ( пришивании пуговиц с двумя сквозными отверстиями и с подкладыванием палочки, раскрой ткани по готовой выкройке, сшивание ткани, вышивание по канве сметочным стежком, выполнение стежка «шнурок» ). Наряду с освоением перечисленных материалов, дети повторяют имеющиеся у них сведения о нитках (намотка ниток на картон и в клубок,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связывание нитки в пучок, плетение косички, завязывание узелка на конце нитки, шитьё, вышивание).</w:t>
      </w:r>
    </w:p>
    <w:p w:rsidR="002C7EC7" w:rsidRDefault="002C7EC7" w:rsidP="002C7EC7">
      <w:pPr>
        <w:spacing w:after="0" w:line="240" w:lineRule="auto"/>
        <w:ind w:right="3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Овладение школьниками второго класса технико-технологическими терминами и понятиями: « нитка», «игла», «канва», «лекало», «лён», «ткань», «тесьма», «раскрой», «строчка», «стежок» «портной», «пуговица», «раскрой», «хлопок», «швея», «шерсть», «шитьё». </w:t>
      </w:r>
    </w:p>
    <w:p w:rsidR="000D5C1E" w:rsidRDefault="000D5C1E" w:rsidP="000D5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EC7" w:rsidRPr="00A44D4C" w:rsidRDefault="002C7EC7" w:rsidP="002C7EC7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A44D4C">
        <w:rPr>
          <w:rFonts w:ascii="Times New Roman" w:hAnsi="Times New Roman"/>
          <w:b/>
          <w:sz w:val="28"/>
          <w:szCs w:val="28"/>
        </w:rPr>
        <w:t>Тематическое планирование учебного предмета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27"/>
        <w:gridCol w:w="4744"/>
      </w:tblGrid>
      <w:tr w:rsidR="002C7EC7" w:rsidRPr="00DA294A" w:rsidTr="00974332"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A3981" w:rsidRPr="00DA294A" w:rsidTr="00974332">
        <w:tc>
          <w:tcPr>
            <w:tcW w:w="7393" w:type="dxa"/>
          </w:tcPr>
          <w:p w:rsidR="00DA3981" w:rsidRPr="00DA3981" w:rsidRDefault="00DA3981" w:rsidP="00DA3981">
            <w:pPr>
              <w:ind w:right="34"/>
              <w:rPr>
                <w:rFonts w:ascii="Times New Roman" w:eastAsia="Calibri" w:hAnsi="Times New Roman"/>
                <w:sz w:val="24"/>
                <w:szCs w:val="24"/>
              </w:rPr>
            </w:pPr>
            <w:r w:rsidRPr="00DA3981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7393" w:type="dxa"/>
          </w:tcPr>
          <w:p w:rsidR="00DA3981" w:rsidRPr="00DA3981" w:rsidRDefault="00DA3981" w:rsidP="00974332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A3981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2C7EC7" w:rsidRPr="00DA294A" w:rsidTr="00974332"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A294A">
              <w:rPr>
                <w:rFonts w:ascii="Times New Roman" w:eastAsia="Calibri" w:hAnsi="Times New Roman"/>
                <w:sz w:val="24"/>
                <w:szCs w:val="24"/>
              </w:rPr>
              <w:t>«Работа с глиной и пластилином»</w:t>
            </w:r>
          </w:p>
        </w:tc>
        <w:tc>
          <w:tcPr>
            <w:tcW w:w="7393" w:type="dxa"/>
          </w:tcPr>
          <w:p w:rsidR="002C7EC7" w:rsidRPr="00DA294A" w:rsidRDefault="00527E1B" w:rsidP="00504682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</w:tr>
      <w:tr w:rsidR="002C7EC7" w:rsidRPr="00DA294A" w:rsidTr="00974332"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A294A">
              <w:rPr>
                <w:rFonts w:ascii="Times New Roman" w:eastAsia="Calibri" w:hAnsi="Times New Roman"/>
                <w:sz w:val="24"/>
                <w:szCs w:val="24"/>
              </w:rPr>
              <w:t>«Работа с природными материалами»</w:t>
            </w:r>
          </w:p>
        </w:tc>
        <w:tc>
          <w:tcPr>
            <w:tcW w:w="7393" w:type="dxa"/>
          </w:tcPr>
          <w:p w:rsidR="002C7EC7" w:rsidRPr="00DA294A" w:rsidRDefault="00527E1B" w:rsidP="00504682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  <w:tr w:rsidR="002C7EC7" w:rsidRPr="00DA294A" w:rsidTr="00974332"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A294A">
              <w:rPr>
                <w:rFonts w:ascii="Times New Roman" w:eastAsia="Calibri" w:hAnsi="Times New Roman"/>
                <w:sz w:val="24"/>
                <w:szCs w:val="24"/>
              </w:rPr>
              <w:t>«Работа с бумагой</w:t>
            </w:r>
            <w:r w:rsidR="00AC0486">
              <w:rPr>
                <w:rFonts w:ascii="Times New Roman" w:eastAsia="Calibri" w:hAnsi="Times New Roman"/>
                <w:sz w:val="24"/>
                <w:szCs w:val="24"/>
              </w:rPr>
              <w:t xml:space="preserve"> и картоном</w:t>
            </w:r>
            <w:r w:rsidRPr="00DA294A"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7393" w:type="dxa"/>
          </w:tcPr>
          <w:p w:rsidR="002C7EC7" w:rsidRPr="00DA294A" w:rsidRDefault="00527E1B" w:rsidP="00504682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</w:tr>
      <w:tr w:rsidR="002C7EC7" w:rsidRPr="00DA294A" w:rsidTr="00974332">
        <w:tc>
          <w:tcPr>
            <w:tcW w:w="7393" w:type="dxa"/>
          </w:tcPr>
          <w:p w:rsidR="002C7EC7" w:rsidRPr="00DA294A" w:rsidRDefault="002C7EC7" w:rsidP="00974332">
            <w:pPr>
              <w:ind w:right="3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DA294A">
              <w:rPr>
                <w:rFonts w:ascii="Times New Roman" w:eastAsia="Times New Roman" w:hAnsi="Times New Roman"/>
                <w:sz w:val="24"/>
                <w:szCs w:val="24"/>
              </w:rPr>
              <w:t>«Работа с текстильными материалами»</w:t>
            </w:r>
          </w:p>
        </w:tc>
        <w:tc>
          <w:tcPr>
            <w:tcW w:w="7393" w:type="dxa"/>
          </w:tcPr>
          <w:p w:rsidR="002C7EC7" w:rsidRPr="00DA294A" w:rsidRDefault="00527E1B" w:rsidP="00504682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DA3981" w:rsidRPr="00DA294A" w:rsidTr="00974332">
        <w:tc>
          <w:tcPr>
            <w:tcW w:w="7393" w:type="dxa"/>
          </w:tcPr>
          <w:p w:rsidR="00DA3981" w:rsidRPr="00DA294A" w:rsidRDefault="00DA3981" w:rsidP="00974332">
            <w:pPr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Итоговая работа</w:t>
            </w:r>
          </w:p>
        </w:tc>
        <w:tc>
          <w:tcPr>
            <w:tcW w:w="7393" w:type="dxa"/>
          </w:tcPr>
          <w:p w:rsidR="00DA3981" w:rsidRPr="00DA294A" w:rsidRDefault="00DA3981" w:rsidP="00DA3981">
            <w:pPr>
              <w:ind w:right="34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A44D4C" w:rsidRPr="00DA294A" w:rsidTr="00974332">
        <w:tc>
          <w:tcPr>
            <w:tcW w:w="7393" w:type="dxa"/>
          </w:tcPr>
          <w:p w:rsidR="00A44D4C" w:rsidRDefault="00A44D4C" w:rsidP="00974332">
            <w:pPr>
              <w:ind w:righ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A44D4C" w:rsidRPr="00A44D4C" w:rsidRDefault="001F1D98" w:rsidP="00DA3981">
            <w:pPr>
              <w:ind w:right="34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34</w:t>
            </w:r>
            <w:r w:rsidR="00A44D4C" w:rsidRPr="00A44D4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ч</w:t>
            </w:r>
          </w:p>
        </w:tc>
      </w:tr>
    </w:tbl>
    <w:p w:rsidR="002C7EC7" w:rsidRPr="000D5C1E" w:rsidRDefault="002C7EC7" w:rsidP="000D5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C1E" w:rsidRDefault="000D5C1E" w:rsidP="000D5C1E">
      <w:pPr>
        <w:pStyle w:val="Default"/>
        <w:rPr>
          <w:color w:val="auto"/>
        </w:rPr>
      </w:pPr>
    </w:p>
    <w:p w:rsidR="002C7EC7" w:rsidRPr="000D5C1E" w:rsidRDefault="002C7EC7" w:rsidP="000D5C1E">
      <w:pPr>
        <w:pStyle w:val="Default"/>
        <w:rPr>
          <w:color w:val="auto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A44D4C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44D4C" w:rsidRDefault="00A44D4C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0D5C1E" w:rsidRDefault="000D5C1E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D075B7">
        <w:rPr>
          <w:rFonts w:ascii="Times New Roman" w:eastAsia="Times New Roman" w:hAnsi="Times New Roman" w:cs="Times New Roman"/>
          <w:b/>
          <w:smallCaps/>
          <w:sz w:val="28"/>
          <w:szCs w:val="28"/>
        </w:rPr>
        <w:t>Календарно-тематическое планирование</w:t>
      </w:r>
    </w:p>
    <w:p w:rsidR="00AC4417" w:rsidRPr="00D075B7" w:rsidRDefault="00AC4417" w:rsidP="00A4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по ручному труду</w:t>
      </w:r>
    </w:p>
    <w:p w:rsidR="000D5C1E" w:rsidRPr="00D075B7" w:rsidRDefault="000D5C1E" w:rsidP="000D5C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10"/>
        <w:gridCol w:w="6168"/>
        <w:gridCol w:w="1228"/>
        <w:gridCol w:w="1065"/>
      </w:tblGrid>
      <w:tr w:rsidR="000D5C1E" w:rsidRPr="00D075B7" w:rsidTr="00AC0486">
        <w:tc>
          <w:tcPr>
            <w:tcW w:w="1110" w:type="dxa"/>
          </w:tcPr>
          <w:p w:rsidR="000D5C1E" w:rsidRPr="00D075B7" w:rsidRDefault="000D5C1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168" w:type="dxa"/>
          </w:tcPr>
          <w:p w:rsidR="000D5C1E" w:rsidRPr="00D075B7" w:rsidRDefault="000D5C1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28" w:type="dxa"/>
          </w:tcPr>
          <w:p w:rsidR="000D5C1E" w:rsidRPr="00D075B7" w:rsidRDefault="000D5C1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65" w:type="dxa"/>
          </w:tcPr>
          <w:p w:rsidR="000D5C1E" w:rsidRPr="00D075B7" w:rsidRDefault="000D5C1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C74E0E" w:rsidRPr="00D075B7" w:rsidTr="00AC0486">
        <w:tc>
          <w:tcPr>
            <w:tcW w:w="1110" w:type="dxa"/>
          </w:tcPr>
          <w:p w:rsidR="00C74E0E" w:rsidRPr="00C74E0E" w:rsidRDefault="00C74E0E" w:rsidP="00C74E0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4E0E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8" w:type="dxa"/>
          </w:tcPr>
          <w:p w:rsidR="00C74E0E" w:rsidRPr="00C74E0E" w:rsidRDefault="00C74E0E" w:rsidP="00C74E0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пройденного в 1 классе. </w:t>
            </w:r>
            <w:r w:rsidRPr="00C74E0E">
              <w:rPr>
                <w:rFonts w:ascii="Times New Roman" w:eastAsia="Times New Roman" w:hAnsi="Times New Roman"/>
                <w:sz w:val="24"/>
                <w:szCs w:val="24"/>
              </w:rPr>
              <w:t>Правила поведения и работы на уроках ручного труда</w:t>
            </w:r>
          </w:p>
        </w:tc>
        <w:tc>
          <w:tcPr>
            <w:tcW w:w="1228" w:type="dxa"/>
          </w:tcPr>
          <w:p w:rsidR="00C74E0E" w:rsidRPr="00DA3981" w:rsidRDefault="00C74E0E" w:rsidP="00D035E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39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C74E0E" w:rsidRPr="00D075B7" w:rsidRDefault="00C74E0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BE2F0F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 с глиной и пластилином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C74E0E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 xml:space="preserve"> Глина строительный материал. Пластилин – материал для ручного труда.</w:t>
            </w:r>
          </w:p>
        </w:tc>
        <w:tc>
          <w:tcPr>
            <w:tcW w:w="1228" w:type="dxa"/>
          </w:tcPr>
          <w:p w:rsidR="002C7EC7" w:rsidRPr="00A10D4B" w:rsidRDefault="002C7EC7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0D4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2C7EC7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2C7EC7" w:rsidRPr="001852A7" w:rsidRDefault="002C7EC7" w:rsidP="00D035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Лепка из пластилина форм прямоугольных геометрических тел.</w:t>
            </w:r>
          </w:p>
        </w:tc>
        <w:tc>
          <w:tcPr>
            <w:tcW w:w="1228" w:type="dxa"/>
          </w:tcPr>
          <w:p w:rsidR="002C7EC7" w:rsidRPr="00A10D4B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690B68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природными материалами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Что делают из природных материалов. Изделие игрушки из жёлудя.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Заготовка природных материалов. Изготовление игрушек из скорлупы орехов.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F539A5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Виды и сорта бумаги. Изготовление аппликаций из мятой бумаги.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A159B8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картоном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Картон. Правила работы с картонным шаблоном</w:t>
            </w:r>
          </w:p>
        </w:tc>
        <w:tc>
          <w:tcPr>
            <w:tcW w:w="1228" w:type="dxa"/>
          </w:tcPr>
          <w:p w:rsidR="002C7EC7" w:rsidRPr="00A10D4B" w:rsidRDefault="002C7EC7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0D4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D22DD" w:rsidRPr="00D075B7" w:rsidTr="00AC0486">
        <w:tc>
          <w:tcPr>
            <w:tcW w:w="1110" w:type="dxa"/>
          </w:tcPr>
          <w:p w:rsidR="00FD22DD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68" w:type="dxa"/>
          </w:tcPr>
          <w:p w:rsidR="00FD22DD" w:rsidRPr="00A63ABD" w:rsidRDefault="00FD22DD" w:rsidP="00974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 дню Матери</w:t>
            </w:r>
          </w:p>
        </w:tc>
        <w:tc>
          <w:tcPr>
            <w:tcW w:w="1228" w:type="dxa"/>
          </w:tcPr>
          <w:p w:rsidR="00FD22DD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FD22DD" w:rsidRPr="00D075B7" w:rsidRDefault="00FD22D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0C289C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нитками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Нитки. Виды работы с нитками. Связывание ниток в пучок.</w:t>
            </w:r>
            <w:r w:rsidR="000235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351E" w:rsidRPr="00A63ABD">
              <w:rPr>
                <w:rFonts w:ascii="Times New Roman" w:hAnsi="Times New Roman"/>
                <w:sz w:val="24"/>
                <w:szCs w:val="24"/>
              </w:rPr>
              <w:t>«Пуговица с двумя сквозными отверстиями»</w:t>
            </w:r>
          </w:p>
        </w:tc>
        <w:tc>
          <w:tcPr>
            <w:tcW w:w="1228" w:type="dxa"/>
          </w:tcPr>
          <w:p w:rsidR="002C7EC7" w:rsidRPr="00A10D4B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4B0654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 с глиной и пластилином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Цилиндр. Лепка из пластилина чашки цилиндрической формы.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rPr>
          <w:trHeight w:val="405"/>
        </w:trPr>
        <w:tc>
          <w:tcPr>
            <w:tcW w:w="1110" w:type="dxa"/>
          </w:tcPr>
          <w:p w:rsidR="002C7EC7" w:rsidRPr="001852A7" w:rsidRDefault="001F1D98" w:rsidP="00A44D4C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Конус. Лепка из пластилина чашки конической формы.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B46102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природными материалами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0D5C1E" w:rsidRDefault="001F1D98" w:rsidP="000D5C1E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Свойства листьев. Аппликация из засушенных листьев.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6725D5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картоном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3E2F14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Разметка бумаги и картона по шаблонам сложной конфигурации. Аппликация из обрывной бумаги.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8472FC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нитками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A26CD4" w:rsidRDefault="001F1D98" w:rsidP="00A26CD4">
            <w:pPr>
              <w:pStyle w:val="a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Клубок  из ниток. Стилизованн</w:t>
            </w:r>
            <w:r w:rsidR="00CA2960">
              <w:rPr>
                <w:rFonts w:ascii="Times New Roman" w:hAnsi="Times New Roman"/>
                <w:sz w:val="24"/>
                <w:szCs w:val="24"/>
              </w:rPr>
              <w:t>ые  фигурки «Девочка»</w:t>
            </w:r>
            <w:r w:rsidR="0002351E">
              <w:rPr>
                <w:rFonts w:ascii="Times New Roman" w:hAnsi="Times New Roman"/>
                <w:sz w:val="24"/>
                <w:szCs w:val="24"/>
              </w:rPr>
              <w:t>, «Мальчик»</w:t>
            </w:r>
          </w:p>
        </w:tc>
        <w:tc>
          <w:tcPr>
            <w:tcW w:w="1228" w:type="dxa"/>
          </w:tcPr>
          <w:p w:rsidR="002C7EC7" w:rsidRPr="00A10D4B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C356AF">
        <w:tc>
          <w:tcPr>
            <w:tcW w:w="9571" w:type="dxa"/>
            <w:gridSpan w:val="4"/>
          </w:tcPr>
          <w:p w:rsidR="00DA3981" w:rsidRPr="00D075B7" w:rsidRDefault="00DA3981" w:rsidP="0097433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картоном</w:t>
            </w:r>
          </w:p>
        </w:tc>
      </w:tr>
      <w:tr w:rsidR="009C6536" w:rsidRPr="00D075B7" w:rsidTr="00AC0486">
        <w:tc>
          <w:tcPr>
            <w:tcW w:w="1110" w:type="dxa"/>
          </w:tcPr>
          <w:p w:rsidR="009C6536" w:rsidRPr="001852A7" w:rsidRDefault="001F1D98" w:rsidP="00A26CD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68" w:type="dxa"/>
          </w:tcPr>
          <w:p w:rsidR="009C6536" w:rsidRPr="00A63ABD" w:rsidRDefault="00CA2960" w:rsidP="009C65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Игрушка «Шар из кругов»</w:t>
            </w:r>
          </w:p>
        </w:tc>
        <w:tc>
          <w:tcPr>
            <w:tcW w:w="1228" w:type="dxa"/>
          </w:tcPr>
          <w:p w:rsidR="009C6536" w:rsidRPr="00A10D4B" w:rsidRDefault="00527E1B" w:rsidP="00974332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9C6536" w:rsidRPr="00D075B7" w:rsidRDefault="009C6536" w:rsidP="0097433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28295E">
        <w:tc>
          <w:tcPr>
            <w:tcW w:w="9571" w:type="dxa"/>
            <w:gridSpan w:val="4"/>
          </w:tcPr>
          <w:p w:rsidR="00DA3981" w:rsidRPr="00D075B7" w:rsidRDefault="00DA3981" w:rsidP="0097433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eastAsia="Times New Roman" w:hAnsi="Times New Roman"/>
                <w:b/>
                <w:sz w:val="24"/>
                <w:szCs w:val="24"/>
              </w:rPr>
              <w:t>Работа с глиной и пластилином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1852A7" w:rsidRDefault="001F1D98" w:rsidP="00A26CD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Применение глины для скульптуры. Фигурка  «Медвежонок» .</w:t>
            </w:r>
          </w:p>
        </w:tc>
        <w:tc>
          <w:tcPr>
            <w:tcW w:w="1228" w:type="dxa"/>
          </w:tcPr>
          <w:p w:rsidR="002C7EC7" w:rsidRPr="00A10D4B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Pr="001852A7" w:rsidRDefault="001F1D98" w:rsidP="00A26C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Стилизованная фигурка «Утка»</w:t>
            </w:r>
          </w:p>
        </w:tc>
        <w:tc>
          <w:tcPr>
            <w:tcW w:w="1228" w:type="dxa"/>
          </w:tcPr>
          <w:p w:rsidR="002C7EC7" w:rsidRPr="00A10D4B" w:rsidRDefault="001F1D98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7A6B5B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природными материалами</w:t>
            </w:r>
          </w:p>
        </w:tc>
      </w:tr>
      <w:tr w:rsidR="009C6536" w:rsidRPr="00D075B7" w:rsidTr="00AC0486">
        <w:tc>
          <w:tcPr>
            <w:tcW w:w="1110" w:type="dxa"/>
          </w:tcPr>
          <w:p w:rsidR="009C6536" w:rsidRDefault="001F1D98" w:rsidP="00D035E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68" w:type="dxa"/>
          </w:tcPr>
          <w:p w:rsidR="009C6536" w:rsidRPr="00A63ABD" w:rsidRDefault="009C6536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Шишки. Изделия из шишек.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Фигурки человечков</w:t>
            </w:r>
          </w:p>
        </w:tc>
        <w:tc>
          <w:tcPr>
            <w:tcW w:w="1228" w:type="dxa"/>
          </w:tcPr>
          <w:p w:rsidR="009C6536" w:rsidRDefault="001F1D98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9C6536" w:rsidRPr="00D075B7" w:rsidRDefault="009C6536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CF29C3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картоном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Pr="001852A7" w:rsidRDefault="001F1D98" w:rsidP="00A26CD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Разметка бумаги и картона по линейке.</w:t>
            </w:r>
          </w:p>
        </w:tc>
        <w:tc>
          <w:tcPr>
            <w:tcW w:w="1228" w:type="dxa"/>
          </w:tcPr>
          <w:p w:rsidR="002C7EC7" w:rsidRPr="00A10D4B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D22DD" w:rsidRPr="00D075B7" w:rsidTr="00AC0486">
        <w:tc>
          <w:tcPr>
            <w:tcW w:w="1110" w:type="dxa"/>
          </w:tcPr>
          <w:p w:rsidR="00FD22DD" w:rsidRDefault="001F1D98" w:rsidP="00A26CD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68" w:type="dxa"/>
          </w:tcPr>
          <w:p w:rsidR="00FD22DD" w:rsidRPr="00A63ABD" w:rsidRDefault="00FD22DD" w:rsidP="00974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Елочные игрушки</w:t>
            </w:r>
          </w:p>
        </w:tc>
        <w:tc>
          <w:tcPr>
            <w:tcW w:w="1228" w:type="dxa"/>
          </w:tcPr>
          <w:p w:rsidR="00FD22DD" w:rsidRDefault="00527E1B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FD22DD" w:rsidRPr="00D075B7" w:rsidRDefault="00FD22D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Изготовление аппл</w:t>
            </w:r>
            <w:r w:rsidR="009C6536">
              <w:rPr>
                <w:rFonts w:ascii="Times New Roman" w:hAnsi="Times New Roman"/>
                <w:sz w:val="24"/>
                <w:szCs w:val="24"/>
              </w:rPr>
              <w:t>икации «Автофургон»</w:t>
            </w:r>
          </w:p>
        </w:tc>
        <w:tc>
          <w:tcPr>
            <w:tcW w:w="1228" w:type="dxa"/>
          </w:tcPr>
          <w:p w:rsidR="002C7EC7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D22DD" w:rsidRPr="00D075B7" w:rsidTr="00AC0486">
        <w:tc>
          <w:tcPr>
            <w:tcW w:w="1110" w:type="dxa"/>
          </w:tcPr>
          <w:p w:rsidR="00FD22DD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68" w:type="dxa"/>
          </w:tcPr>
          <w:p w:rsidR="00FD22DD" w:rsidRPr="00A63ABD" w:rsidRDefault="00FD22DD" w:rsidP="00974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 23 февраля</w:t>
            </w:r>
          </w:p>
        </w:tc>
        <w:tc>
          <w:tcPr>
            <w:tcW w:w="1228" w:type="dxa"/>
          </w:tcPr>
          <w:p w:rsidR="00FD22DD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FD22DD" w:rsidRPr="00D075B7" w:rsidRDefault="00FD22D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5A723E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тканью</w:t>
            </w:r>
          </w:p>
        </w:tc>
      </w:tr>
      <w:tr w:rsidR="009C6536" w:rsidRPr="00D075B7" w:rsidTr="00AC0486">
        <w:tc>
          <w:tcPr>
            <w:tcW w:w="1110" w:type="dxa"/>
          </w:tcPr>
          <w:p w:rsidR="009C6536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68" w:type="dxa"/>
          </w:tcPr>
          <w:p w:rsidR="009C6536" w:rsidRPr="00A63ABD" w:rsidRDefault="009C6536" w:rsidP="00974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и назначение ткани в жизни людей</w:t>
            </w:r>
            <w:r w:rsidR="00AC0486">
              <w:rPr>
                <w:rFonts w:ascii="Times New Roman" w:hAnsi="Times New Roman"/>
                <w:sz w:val="24"/>
                <w:szCs w:val="24"/>
              </w:rPr>
              <w:t>. Сорта тканей и их назначение</w:t>
            </w:r>
          </w:p>
        </w:tc>
        <w:tc>
          <w:tcPr>
            <w:tcW w:w="1228" w:type="dxa"/>
          </w:tcPr>
          <w:p w:rsidR="009C6536" w:rsidRDefault="00A26CD4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9C6536" w:rsidRPr="00D075B7" w:rsidRDefault="009C6536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C6536" w:rsidRPr="00D075B7" w:rsidTr="00AC0486">
        <w:tc>
          <w:tcPr>
            <w:tcW w:w="1110" w:type="dxa"/>
          </w:tcPr>
          <w:p w:rsidR="009C6536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68" w:type="dxa"/>
          </w:tcPr>
          <w:p w:rsidR="009C6536" w:rsidRDefault="009C6536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Ткань. «Квадраты из ткани 5x5см»</w:t>
            </w:r>
          </w:p>
        </w:tc>
        <w:tc>
          <w:tcPr>
            <w:tcW w:w="1228" w:type="dxa"/>
          </w:tcPr>
          <w:p w:rsidR="009C6536" w:rsidRDefault="00A26CD4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9C6536" w:rsidRPr="00D075B7" w:rsidRDefault="009C6536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Упражнения на бумаге «Смёточный шов. Прямая строчка»</w:t>
            </w:r>
          </w:p>
        </w:tc>
        <w:tc>
          <w:tcPr>
            <w:tcW w:w="1228" w:type="dxa"/>
          </w:tcPr>
          <w:p w:rsidR="002C7EC7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Изделие «Игольница»</w:t>
            </w:r>
          </w:p>
        </w:tc>
        <w:tc>
          <w:tcPr>
            <w:tcW w:w="1228" w:type="dxa"/>
          </w:tcPr>
          <w:p w:rsidR="002C7EC7" w:rsidRDefault="001F1D98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78553C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картоном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Что надо знать об открытке.</w:t>
            </w:r>
            <w:r w:rsidR="00AC0486">
              <w:rPr>
                <w:rFonts w:ascii="Times New Roman" w:hAnsi="Times New Roman"/>
                <w:sz w:val="24"/>
                <w:szCs w:val="24"/>
              </w:rPr>
              <w:t xml:space="preserve"> Открытка к 8 марта</w:t>
            </w:r>
          </w:p>
        </w:tc>
        <w:tc>
          <w:tcPr>
            <w:tcW w:w="1228" w:type="dxa"/>
          </w:tcPr>
          <w:p w:rsidR="002C7EC7" w:rsidRDefault="000B5F7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876AE0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пластилином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 xml:space="preserve">Лепка композиции к сказке «Колобок» </w:t>
            </w:r>
          </w:p>
        </w:tc>
        <w:tc>
          <w:tcPr>
            <w:tcW w:w="1228" w:type="dxa"/>
          </w:tcPr>
          <w:p w:rsidR="002C7EC7" w:rsidRDefault="001F1D98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4417E5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44DD1">
              <w:rPr>
                <w:rFonts w:ascii="Times New Roman" w:hAnsi="Times New Roman"/>
                <w:b/>
                <w:sz w:val="24"/>
                <w:szCs w:val="24"/>
              </w:rPr>
              <w:t>Работа с бумагой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картоном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Модель дорожного указателя «Переход»</w:t>
            </w:r>
          </w:p>
        </w:tc>
        <w:tc>
          <w:tcPr>
            <w:tcW w:w="1228" w:type="dxa"/>
          </w:tcPr>
          <w:p w:rsidR="002C7EC7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FD22DD" w:rsidRPr="00D075B7" w:rsidTr="00AC0486">
        <w:tc>
          <w:tcPr>
            <w:tcW w:w="1110" w:type="dxa"/>
          </w:tcPr>
          <w:p w:rsidR="00FD22DD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68" w:type="dxa"/>
          </w:tcPr>
          <w:p w:rsidR="00FD22DD" w:rsidRPr="00A63ABD" w:rsidRDefault="00FD22DD" w:rsidP="009743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 9 Мая</w:t>
            </w:r>
          </w:p>
        </w:tc>
        <w:tc>
          <w:tcPr>
            <w:tcW w:w="1228" w:type="dxa"/>
          </w:tcPr>
          <w:p w:rsidR="00FD22DD" w:rsidRDefault="00AC0486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FD22DD" w:rsidRPr="00D075B7" w:rsidRDefault="00FD22D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4061E8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текстильными материалами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Вышивка «Закладка из канвы»</w:t>
            </w:r>
          </w:p>
        </w:tc>
        <w:tc>
          <w:tcPr>
            <w:tcW w:w="1228" w:type="dxa"/>
          </w:tcPr>
          <w:p w:rsidR="002C7EC7" w:rsidRDefault="001F1D98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A3981" w:rsidRPr="00D075B7" w:rsidTr="00D074D9">
        <w:tc>
          <w:tcPr>
            <w:tcW w:w="9571" w:type="dxa"/>
            <w:gridSpan w:val="4"/>
          </w:tcPr>
          <w:p w:rsidR="00DA3981" w:rsidRPr="00D075B7" w:rsidRDefault="00DA398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 с тесьмой</w:t>
            </w:r>
          </w:p>
        </w:tc>
      </w:tr>
      <w:tr w:rsidR="002C7EC7" w:rsidRPr="00D075B7" w:rsidTr="00AC0486">
        <w:tc>
          <w:tcPr>
            <w:tcW w:w="1110" w:type="dxa"/>
          </w:tcPr>
          <w:p w:rsidR="002C7EC7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6168" w:type="dxa"/>
          </w:tcPr>
          <w:p w:rsidR="002C7EC7" w:rsidRPr="00A63ABD" w:rsidRDefault="002C7EC7" w:rsidP="00974332">
            <w:pPr>
              <w:rPr>
                <w:rFonts w:ascii="Times New Roman" w:hAnsi="Times New Roman"/>
                <w:sz w:val="24"/>
                <w:szCs w:val="24"/>
              </w:rPr>
            </w:pPr>
            <w:r w:rsidRPr="00A63ABD">
              <w:rPr>
                <w:rFonts w:ascii="Times New Roman" w:hAnsi="Times New Roman"/>
                <w:sz w:val="24"/>
                <w:szCs w:val="24"/>
              </w:rPr>
              <w:t>Салфетка украшенная тесьмой.</w:t>
            </w:r>
          </w:p>
        </w:tc>
        <w:tc>
          <w:tcPr>
            <w:tcW w:w="1228" w:type="dxa"/>
          </w:tcPr>
          <w:p w:rsidR="002C7EC7" w:rsidRDefault="0002351E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5" w:type="dxa"/>
          </w:tcPr>
          <w:p w:rsidR="002C7EC7" w:rsidRPr="00D075B7" w:rsidRDefault="002C7EC7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25358" w:rsidRPr="00D075B7" w:rsidTr="00AC0486">
        <w:tc>
          <w:tcPr>
            <w:tcW w:w="1110" w:type="dxa"/>
          </w:tcPr>
          <w:p w:rsidR="00025358" w:rsidRDefault="001F1D98" w:rsidP="00D035E8">
            <w:pPr>
              <w:pStyle w:val="aa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68" w:type="dxa"/>
          </w:tcPr>
          <w:p w:rsidR="00025358" w:rsidRPr="00025358" w:rsidRDefault="00025358" w:rsidP="009743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25358">
              <w:rPr>
                <w:rFonts w:ascii="Times New Roman" w:hAnsi="Times New Roman"/>
                <w:b/>
                <w:sz w:val="24"/>
                <w:szCs w:val="24"/>
              </w:rPr>
              <w:t>Итоговая работа в рамках промежуточной аттестации</w:t>
            </w:r>
          </w:p>
        </w:tc>
        <w:tc>
          <w:tcPr>
            <w:tcW w:w="1228" w:type="dxa"/>
          </w:tcPr>
          <w:p w:rsidR="00025358" w:rsidRDefault="006C5169" w:rsidP="00D035E8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5" w:type="dxa"/>
          </w:tcPr>
          <w:p w:rsidR="00025358" w:rsidRPr="00D075B7" w:rsidRDefault="00025358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A44D4C" w:rsidRDefault="00A44D4C" w:rsidP="00F10D24">
      <w:pPr>
        <w:pStyle w:val="ad"/>
        <w:ind w:firstLine="426"/>
        <w:jc w:val="center"/>
        <w:rPr>
          <w:rFonts w:eastAsiaTheme="minorEastAsia"/>
          <w:sz w:val="24"/>
          <w:szCs w:val="24"/>
        </w:rPr>
      </w:pPr>
    </w:p>
    <w:p w:rsidR="00A44D4C" w:rsidRDefault="00A44D4C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A44D4C" w:rsidRDefault="00A44D4C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AC0486" w:rsidRDefault="00AC0486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AC0486" w:rsidRDefault="00AC0486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AC0486" w:rsidRDefault="00AC0486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1F1D98" w:rsidRDefault="001F1D98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2E713E" w:rsidRDefault="002E713E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2E713E" w:rsidRDefault="002E713E" w:rsidP="00F10D24">
      <w:pPr>
        <w:pStyle w:val="ad"/>
        <w:ind w:firstLine="426"/>
        <w:jc w:val="center"/>
        <w:rPr>
          <w:b/>
          <w:sz w:val="24"/>
          <w:szCs w:val="24"/>
        </w:rPr>
      </w:pPr>
    </w:p>
    <w:p w:rsidR="00F10D24" w:rsidRPr="003D4402" w:rsidRDefault="00F10D24" w:rsidP="00F10D24">
      <w:pPr>
        <w:pStyle w:val="ad"/>
        <w:ind w:firstLine="426"/>
        <w:jc w:val="center"/>
        <w:rPr>
          <w:b/>
          <w:sz w:val="24"/>
          <w:szCs w:val="24"/>
        </w:rPr>
      </w:pPr>
      <w:r w:rsidRPr="003D4402">
        <w:rPr>
          <w:b/>
          <w:sz w:val="24"/>
          <w:szCs w:val="24"/>
        </w:rPr>
        <w:lastRenderedPageBreak/>
        <w:t xml:space="preserve">СИСТЕМА ОЦЕНКИ ДОСТИЖЕНИЯ ПЛАНИРУЕМЫХ РЕЗУЛЬТАТОВ 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оценка качества освоения обучающимися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результатов включает целостную характеристику выполнения обучающимися программы, отражающую взаимодействие следующих компонентов образования:</w:t>
      </w:r>
    </w:p>
    <w:p w:rsidR="00F10D24" w:rsidRDefault="00F10D24" w:rsidP="00F10D2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что обучающийся знает и умеет на конец учебного периода,</w:t>
      </w:r>
    </w:p>
    <w:p w:rsidR="00F10D24" w:rsidRDefault="00F10D24" w:rsidP="00F10D2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F10D24" w:rsidRDefault="00F10D24" w:rsidP="00F10D24">
      <w:pPr>
        <w:pStyle w:val="a3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неуспешности их обучения и развития в целом.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F10D24" w:rsidRDefault="00F10D24" w:rsidP="00F10D2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F10D24" w:rsidRDefault="00F10D24" w:rsidP="00F10D2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F10D24" w:rsidRDefault="00F10D24" w:rsidP="00F10D2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F10D24" w:rsidRDefault="00F10D24" w:rsidP="00F10D24">
      <w:pPr>
        <w:pStyle w:val="a3"/>
        <w:numPr>
          <w:ilvl w:val="0"/>
          <w:numId w:val="2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способы обозначения выявленных результатов обучения разных групп детей могут осуществляться в оценочных показателях, а также в качественных критериях по итогам практических действий: 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F10D24" w:rsidRDefault="00F10D24" w:rsidP="00F10D2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F10D24" w:rsidRDefault="00F10D24" w:rsidP="00F10D2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F10D24" w:rsidRDefault="00F10D24" w:rsidP="00F10D24">
      <w:pPr>
        <w:pStyle w:val="ae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F10D24" w:rsidRDefault="00F10D24" w:rsidP="00F10D24">
      <w:pPr>
        <w:pStyle w:val="af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F10D24" w:rsidRDefault="00F10D24" w:rsidP="00F1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«хорошо» ― от 51% до 65% заданий.</w:t>
      </w:r>
    </w:p>
    <w:p w:rsidR="00F10D24" w:rsidRDefault="00F10D24" w:rsidP="00F1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«очень хорошо» (отлично) свыше 65%.</w:t>
      </w:r>
    </w:p>
    <w:p w:rsidR="00F10D24" w:rsidRDefault="00F10D24" w:rsidP="00F10D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 w:cs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 w:cs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 w:cs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 w:cs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 w:cs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 w:cs="Times New Roman"/>
          <w:sz w:val="24"/>
          <w:szCs w:val="24"/>
        </w:rPr>
        <w:softHyphen/>
        <w:t>ций.</w:t>
      </w:r>
    </w:p>
    <w:p w:rsidR="00F10D24" w:rsidRDefault="00F10D24" w:rsidP="00F10D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0615" w:rsidRPr="000D5C1E" w:rsidRDefault="00080615">
      <w:pPr>
        <w:rPr>
          <w:rFonts w:ascii="Times New Roman" w:hAnsi="Times New Roman" w:cs="Times New Roman"/>
          <w:sz w:val="24"/>
          <w:szCs w:val="24"/>
        </w:rPr>
      </w:pPr>
    </w:p>
    <w:sectPr w:rsidR="00080615" w:rsidRPr="000D5C1E" w:rsidSect="00A44D4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F63" w:rsidRDefault="00164F63">
      <w:pPr>
        <w:spacing w:after="0" w:line="240" w:lineRule="auto"/>
      </w:pPr>
      <w:r>
        <w:separator/>
      </w:r>
    </w:p>
  </w:endnote>
  <w:endnote w:type="continuationSeparator" w:id="0">
    <w:p w:rsidR="00164F63" w:rsidRDefault="0016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9EE" w:rsidRDefault="00F10D2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A5CCB">
      <w:rPr>
        <w:noProof/>
      </w:rPr>
      <w:t>10</w:t>
    </w:r>
    <w:r>
      <w:rPr>
        <w:noProof/>
      </w:rPr>
      <w:fldChar w:fldCharType="end"/>
    </w:r>
  </w:p>
  <w:p w:rsidR="007F39EE" w:rsidRDefault="00164F6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F63" w:rsidRDefault="00164F63">
      <w:pPr>
        <w:spacing w:after="0" w:line="240" w:lineRule="auto"/>
      </w:pPr>
      <w:r>
        <w:separator/>
      </w:r>
    </w:p>
  </w:footnote>
  <w:footnote w:type="continuationSeparator" w:id="0">
    <w:p w:rsidR="00164F63" w:rsidRDefault="0016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50D79A4"/>
    <w:multiLevelType w:val="hybridMultilevel"/>
    <w:tmpl w:val="C3DA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F10A2"/>
    <w:multiLevelType w:val="hybridMultilevel"/>
    <w:tmpl w:val="8D34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7A3"/>
    <w:rsid w:val="00021F4A"/>
    <w:rsid w:val="0002351E"/>
    <w:rsid w:val="00025358"/>
    <w:rsid w:val="00080615"/>
    <w:rsid w:val="000B5F76"/>
    <w:rsid w:val="000D5C1E"/>
    <w:rsid w:val="00164F63"/>
    <w:rsid w:val="001E77A3"/>
    <w:rsid w:val="001F1D98"/>
    <w:rsid w:val="00264E7C"/>
    <w:rsid w:val="002C7EC7"/>
    <w:rsid w:val="002E713E"/>
    <w:rsid w:val="00312F41"/>
    <w:rsid w:val="00323505"/>
    <w:rsid w:val="003408DF"/>
    <w:rsid w:val="00455B57"/>
    <w:rsid w:val="00504682"/>
    <w:rsid w:val="00527E1B"/>
    <w:rsid w:val="0069153F"/>
    <w:rsid w:val="006C5169"/>
    <w:rsid w:val="0084180B"/>
    <w:rsid w:val="008F3B99"/>
    <w:rsid w:val="009C6536"/>
    <w:rsid w:val="009D4070"/>
    <w:rsid w:val="00A26CD4"/>
    <w:rsid w:val="00A35E73"/>
    <w:rsid w:val="00A44D4C"/>
    <w:rsid w:val="00AA5CCB"/>
    <w:rsid w:val="00AC0486"/>
    <w:rsid w:val="00AC4417"/>
    <w:rsid w:val="00AC5A54"/>
    <w:rsid w:val="00B33575"/>
    <w:rsid w:val="00BD1AF6"/>
    <w:rsid w:val="00C74E0E"/>
    <w:rsid w:val="00CA2960"/>
    <w:rsid w:val="00CE63CC"/>
    <w:rsid w:val="00DA3981"/>
    <w:rsid w:val="00E45E14"/>
    <w:rsid w:val="00E64A0A"/>
    <w:rsid w:val="00F10D24"/>
    <w:rsid w:val="00F44DD1"/>
    <w:rsid w:val="00FC730B"/>
    <w:rsid w:val="00FD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A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E77A3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1E77A3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1E77A3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styleId="a3">
    <w:name w:val="List Paragraph"/>
    <w:basedOn w:val="a"/>
    <w:uiPriority w:val="34"/>
    <w:qFormat/>
    <w:rsid w:val="00312F41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Default">
    <w:name w:val="Default"/>
    <w:rsid w:val="000D5C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0D5C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1"/>
    <w:qFormat/>
    <w:rsid w:val="000D5C1E"/>
    <w:pPr>
      <w:widowControl w:val="0"/>
      <w:spacing w:before="5" w:after="0" w:line="240" w:lineRule="auto"/>
      <w:ind w:left="102" w:firstLine="707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0D5C1E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footer"/>
    <w:basedOn w:val="a"/>
    <w:link w:val="a8"/>
    <w:uiPriority w:val="99"/>
    <w:unhideWhenUsed/>
    <w:rsid w:val="000D5C1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D5C1E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0D5C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next w:val="a"/>
    <w:link w:val="ab"/>
    <w:uiPriority w:val="10"/>
    <w:qFormat/>
    <w:rsid w:val="000D5C1E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ab">
    <w:name w:val="Название Знак"/>
    <w:basedOn w:val="a0"/>
    <w:link w:val="aa"/>
    <w:uiPriority w:val="10"/>
    <w:rsid w:val="000D5C1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c">
    <w:name w:val="Без интервала Знак"/>
    <w:basedOn w:val="a0"/>
    <w:link w:val="ad"/>
    <w:uiPriority w:val="1"/>
    <w:locked/>
    <w:rsid w:val="00F10D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c"/>
    <w:uiPriority w:val="1"/>
    <w:qFormat/>
    <w:rsid w:val="00F10D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e">
    <w:name w:val="Основной"/>
    <w:basedOn w:val="a"/>
    <w:rsid w:val="00F10D24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">
    <w:name w:val="Буллит"/>
    <w:basedOn w:val="ae"/>
    <w:rsid w:val="00F10D24"/>
    <w:pPr>
      <w:ind w:firstLine="244"/>
    </w:pPr>
  </w:style>
  <w:style w:type="paragraph" w:styleId="af0">
    <w:name w:val="Balloon Text"/>
    <w:basedOn w:val="a"/>
    <w:link w:val="af1"/>
    <w:uiPriority w:val="99"/>
    <w:semiHidden/>
    <w:unhideWhenUsed/>
    <w:rsid w:val="008F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3B9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A6A7-EC55-463B-8036-79AED094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26</cp:revision>
  <cp:lastPrinted>2023-08-25T04:39:00Z</cp:lastPrinted>
  <dcterms:created xsi:type="dcterms:W3CDTF">2021-01-09T13:05:00Z</dcterms:created>
  <dcterms:modified xsi:type="dcterms:W3CDTF">2023-09-06T11:39:00Z</dcterms:modified>
</cp:coreProperties>
</file>