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F72" w:rsidRPr="006E6172" w:rsidRDefault="00E47F72" w:rsidP="00E47F72">
      <w:pPr>
        <w:pStyle w:val="20"/>
        <w:shd w:val="clear" w:color="auto" w:fill="auto"/>
        <w:spacing w:after="0" w:line="200" w:lineRule="exact"/>
        <w:ind w:left="40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>РАБОЧАЯ ПРОГРАММА ПО ПРЕДМЕТУ «РЕЧЕВАЯ ПРАКТИКА»</w:t>
      </w:r>
    </w:p>
    <w:p w:rsidR="00E47F72" w:rsidRPr="006E6172" w:rsidRDefault="00E47F72" w:rsidP="00E47F7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E6172">
        <w:rPr>
          <w:rStyle w:val="3"/>
          <w:rFonts w:ascii="Times New Roman" w:eastAsia="Times New Roman" w:hAnsi="Times New Roman"/>
          <w:sz w:val="24"/>
          <w:szCs w:val="24"/>
        </w:rPr>
        <w:t>пояснительная записка</w:t>
      </w:r>
    </w:p>
    <w:p w:rsidR="00E47F72" w:rsidRPr="006E6172" w:rsidRDefault="00E47F72" w:rsidP="00E47F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 xml:space="preserve">           </w:t>
      </w:r>
    </w:p>
    <w:p w:rsidR="003221A6" w:rsidRDefault="00E47F72" w:rsidP="00322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3221A6">
        <w:rPr>
          <w:rFonts w:ascii="Times New Roman" w:hAnsi="Times New Roman"/>
          <w:sz w:val="24"/>
          <w:szCs w:val="24"/>
        </w:rPr>
        <w:t>Адаптированная  рабочая програ</w:t>
      </w:r>
      <w:r w:rsidR="003221A6">
        <w:rPr>
          <w:rFonts w:ascii="Times New Roman" w:hAnsi="Times New Roman"/>
          <w:sz w:val="24"/>
          <w:szCs w:val="24"/>
        </w:rPr>
        <w:t>мма по учебному предмету «Речевая практика</w:t>
      </w:r>
      <w:r w:rsidR="003221A6">
        <w:rPr>
          <w:rFonts w:ascii="Times New Roman" w:hAnsi="Times New Roman"/>
          <w:sz w:val="24"/>
          <w:szCs w:val="24"/>
        </w:rPr>
        <w:t>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 w:rsidR="003221A6">
        <w:rPr>
          <w:rFonts w:ascii="Times New Roman" w:eastAsia="Times New Roman" w:hAnsi="Times New Roman"/>
          <w:bCs/>
          <w:sz w:val="24"/>
          <w:szCs w:val="24"/>
        </w:rPr>
        <w:t xml:space="preserve"> обучающихся с умственной отсталостью (интеллектуальными нарушениями), </w:t>
      </w:r>
      <w:r w:rsidR="003221A6">
        <w:rPr>
          <w:rFonts w:ascii="Times New Roman" w:hAnsi="Times New Roman"/>
          <w:sz w:val="24"/>
          <w:szCs w:val="24"/>
        </w:rPr>
        <w:t xml:space="preserve"> утвержденного  приказом   </w:t>
      </w:r>
      <w:r w:rsidR="003221A6">
        <w:rPr>
          <w:rFonts w:ascii="Times New Roman" w:eastAsia="Times New Roman" w:hAnsi="Times New Roman"/>
          <w:bCs/>
          <w:sz w:val="24"/>
          <w:szCs w:val="24"/>
        </w:rPr>
        <w:t>Министерства образования и науки РФ № 1599 от 19 декабря 2014 г,</w:t>
      </w:r>
      <w:r w:rsidR="003221A6">
        <w:rPr>
          <w:rFonts w:ascii="Times New Roman" w:hAnsi="Times New Roman"/>
          <w:sz w:val="24"/>
          <w:szCs w:val="24"/>
        </w:rPr>
        <w:t xml:space="preserve"> на основе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(пр.</w:t>
      </w:r>
      <w:proofErr w:type="gramEnd"/>
      <w:r w:rsidR="003221A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3221A6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="003221A6">
        <w:rPr>
          <w:rFonts w:ascii="Times New Roman" w:hAnsi="Times New Roman"/>
          <w:sz w:val="24"/>
          <w:szCs w:val="24"/>
        </w:rPr>
        <w:t xml:space="preserve"> РФ от 22.11.2022г №1026), в соответствии с рекомендациями ПМПК,  АООП обучающихся с УО МБОУ </w:t>
      </w:r>
      <w:proofErr w:type="spellStart"/>
      <w:r w:rsidR="003221A6">
        <w:rPr>
          <w:rFonts w:ascii="Times New Roman" w:hAnsi="Times New Roman"/>
          <w:sz w:val="24"/>
          <w:szCs w:val="24"/>
        </w:rPr>
        <w:t>Тесинской</w:t>
      </w:r>
      <w:proofErr w:type="spellEnd"/>
      <w:r w:rsidR="003221A6">
        <w:rPr>
          <w:rFonts w:ascii="Times New Roman" w:hAnsi="Times New Roman"/>
          <w:sz w:val="24"/>
          <w:szCs w:val="24"/>
        </w:rPr>
        <w:t xml:space="preserve"> СОШ № 10 имени Героя Советского Союза </w:t>
      </w:r>
      <w:proofErr w:type="spellStart"/>
      <w:r w:rsidR="003221A6">
        <w:rPr>
          <w:rFonts w:ascii="Times New Roman" w:hAnsi="Times New Roman"/>
          <w:sz w:val="24"/>
          <w:szCs w:val="24"/>
        </w:rPr>
        <w:t>П.И.Колмакова</w:t>
      </w:r>
      <w:proofErr w:type="spellEnd"/>
      <w:r w:rsidR="003221A6">
        <w:rPr>
          <w:rFonts w:ascii="Times New Roman" w:hAnsi="Times New Roman"/>
          <w:sz w:val="24"/>
          <w:szCs w:val="24"/>
        </w:rPr>
        <w:t>.</w:t>
      </w:r>
      <w:r w:rsidR="003221A6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E47F72" w:rsidRPr="006E6172" w:rsidRDefault="003221A6" w:rsidP="003221A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годовым календарным графиком МБОУ </w:t>
      </w:r>
      <w:proofErr w:type="spellStart"/>
      <w:r>
        <w:rPr>
          <w:rFonts w:ascii="Times New Roman" w:hAnsi="Times New Roman"/>
          <w:sz w:val="24"/>
          <w:szCs w:val="24"/>
        </w:rPr>
        <w:t>Тесинской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№10 имени Героя Советского Союза </w:t>
      </w:r>
      <w:proofErr w:type="spellStart"/>
      <w:r>
        <w:rPr>
          <w:rFonts w:ascii="Times New Roman" w:hAnsi="Times New Roman"/>
          <w:sz w:val="24"/>
          <w:szCs w:val="24"/>
        </w:rPr>
        <w:t>П.И.Колмакова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2023-2024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на освоение учебного пр</w:t>
      </w:r>
      <w:r>
        <w:rPr>
          <w:rFonts w:ascii="Times New Roman" w:hAnsi="Times New Roman"/>
          <w:sz w:val="24"/>
          <w:szCs w:val="24"/>
        </w:rPr>
        <w:t>едмета во 2 классе отводится 68 часов (2</w:t>
      </w:r>
      <w:r>
        <w:rPr>
          <w:rFonts w:ascii="Times New Roman" w:hAnsi="Times New Roman"/>
          <w:sz w:val="24"/>
          <w:szCs w:val="24"/>
        </w:rPr>
        <w:t xml:space="preserve"> часа в неделю). </w:t>
      </w:r>
    </w:p>
    <w:p w:rsidR="00AE5CEC" w:rsidRPr="006E6172" w:rsidRDefault="00AE5CEC" w:rsidP="00AE5C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 xml:space="preserve">         </w:t>
      </w:r>
      <w:r w:rsidR="00524F62" w:rsidRPr="006E6172">
        <w:rPr>
          <w:rFonts w:ascii="Times New Roman" w:hAnsi="Times New Roman"/>
          <w:sz w:val="24"/>
          <w:szCs w:val="24"/>
        </w:rPr>
        <w:t>Рабочая программа соответствует учебнику</w:t>
      </w:r>
      <w:r w:rsidR="00E47F72" w:rsidRPr="006E6172">
        <w:rPr>
          <w:rFonts w:ascii="Times New Roman" w:hAnsi="Times New Roman"/>
          <w:sz w:val="24"/>
          <w:szCs w:val="24"/>
        </w:rPr>
        <w:t xml:space="preserve"> С.В</w:t>
      </w:r>
      <w:r w:rsidR="00B07D1D" w:rsidRPr="006E6172">
        <w:rPr>
          <w:rFonts w:ascii="Times New Roman" w:hAnsi="Times New Roman"/>
          <w:sz w:val="24"/>
          <w:szCs w:val="24"/>
        </w:rPr>
        <w:t>. Комаро</w:t>
      </w:r>
      <w:bookmarkStart w:id="0" w:name="_GoBack"/>
      <w:bookmarkEnd w:id="0"/>
      <w:r w:rsidR="00B07D1D" w:rsidRPr="006E6172">
        <w:rPr>
          <w:rFonts w:ascii="Times New Roman" w:hAnsi="Times New Roman"/>
          <w:sz w:val="24"/>
          <w:szCs w:val="24"/>
        </w:rPr>
        <w:t xml:space="preserve">вой «Речевая практика» </w:t>
      </w:r>
    </w:p>
    <w:p w:rsidR="00E47F72" w:rsidRPr="006E6172" w:rsidRDefault="00B07D1D" w:rsidP="00AE5C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>2</w:t>
      </w:r>
      <w:r w:rsidR="00E47F72" w:rsidRPr="006E6172">
        <w:rPr>
          <w:rFonts w:ascii="Times New Roman" w:hAnsi="Times New Roman"/>
          <w:sz w:val="24"/>
          <w:szCs w:val="24"/>
        </w:rPr>
        <w:t xml:space="preserve"> класс. / </w:t>
      </w:r>
      <w:r w:rsidRPr="006E6172">
        <w:rPr>
          <w:rFonts w:ascii="Times New Roman" w:hAnsi="Times New Roman"/>
          <w:sz w:val="24"/>
          <w:szCs w:val="24"/>
        </w:rPr>
        <w:t>М.: Просвещение, 2018</w:t>
      </w:r>
      <w:r w:rsidR="00E47F72" w:rsidRPr="006E6172">
        <w:rPr>
          <w:rFonts w:ascii="Times New Roman" w:hAnsi="Times New Roman"/>
          <w:sz w:val="24"/>
          <w:szCs w:val="24"/>
        </w:rPr>
        <w:t>.</w:t>
      </w:r>
    </w:p>
    <w:p w:rsidR="00AE5CEC" w:rsidRPr="006E6172" w:rsidRDefault="00AE5CEC" w:rsidP="00AE5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b/>
          <w:sz w:val="24"/>
          <w:szCs w:val="24"/>
        </w:rPr>
        <w:t xml:space="preserve">         Цель</w:t>
      </w:r>
      <w:r w:rsidRPr="006E6172">
        <w:rPr>
          <w:rFonts w:ascii="Times New Roman" w:hAnsi="Times New Roman"/>
          <w:sz w:val="24"/>
          <w:szCs w:val="24"/>
        </w:rPr>
        <w:t xml:space="preserve"> учебного предмета «Речевая практика» - развитие речевой коммуникации школьников с нарушениями интеллекта для осуществления общения с окружающими людьми. </w:t>
      </w:r>
    </w:p>
    <w:p w:rsidR="00AE5CEC" w:rsidRPr="006E6172" w:rsidRDefault="00AE5CEC" w:rsidP="00AE5CEC">
      <w:pPr>
        <w:spacing w:after="0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6E6172">
        <w:rPr>
          <w:rFonts w:ascii="Times New Roman" w:hAnsi="Times New Roman"/>
          <w:sz w:val="24"/>
          <w:szCs w:val="24"/>
        </w:rPr>
        <w:t>Основной формой организации деятельности детей на уроках речевой практики является речевая ситуация (тематическая ролевая игра), позволяющая воспроизвести базовые условия естественного общения. Речевые навыки, сформированные в речевых ситуациях, переносятся в спонтанное общение.</w:t>
      </w:r>
    </w:p>
    <w:p w:rsidR="00AE5CEC" w:rsidRPr="006E6172" w:rsidRDefault="00AE5CEC" w:rsidP="00AE5CE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E6172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Задачи </w:t>
      </w:r>
      <w:r w:rsidRPr="006E61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курса предмета «Речевая практика»:</w:t>
      </w:r>
    </w:p>
    <w:p w:rsidR="00AE5CEC" w:rsidRPr="006E6172" w:rsidRDefault="00AE5CEC" w:rsidP="00AE5CEC">
      <w:pPr>
        <w:pStyle w:val="1"/>
        <w:numPr>
          <w:ilvl w:val="0"/>
          <w:numId w:val="6"/>
        </w:numPr>
        <w:spacing w:line="240" w:lineRule="auto"/>
        <w:ind w:left="567" w:hanging="34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6E6172">
        <w:rPr>
          <w:rFonts w:ascii="Times New Roman" w:hAnsi="Times New Roman"/>
          <w:color w:val="000000"/>
          <w:shd w:val="clear" w:color="auto" w:fill="FFFFFF"/>
        </w:rPr>
        <w:t>Расширение представлений об окружающей действительности.</w:t>
      </w:r>
    </w:p>
    <w:p w:rsidR="00AE5CEC" w:rsidRPr="006E6172" w:rsidRDefault="00AE5CEC" w:rsidP="00AE5CEC">
      <w:pPr>
        <w:pStyle w:val="1"/>
        <w:numPr>
          <w:ilvl w:val="0"/>
          <w:numId w:val="6"/>
        </w:numPr>
        <w:spacing w:line="240" w:lineRule="auto"/>
        <w:ind w:left="567" w:hanging="34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6E6172">
        <w:rPr>
          <w:rFonts w:ascii="Times New Roman" w:hAnsi="Times New Roman"/>
          <w:color w:val="000000"/>
          <w:shd w:val="clear" w:color="auto" w:fill="FFFFFF"/>
        </w:rPr>
        <w:t>Обогащение лексической и грамматико-синтаксической сторон речи.</w:t>
      </w:r>
    </w:p>
    <w:p w:rsidR="00AE5CEC" w:rsidRPr="006E6172" w:rsidRDefault="00AE5CEC" w:rsidP="00AE5CEC">
      <w:pPr>
        <w:pStyle w:val="1"/>
        <w:numPr>
          <w:ilvl w:val="0"/>
          <w:numId w:val="6"/>
        </w:numPr>
        <w:spacing w:line="240" w:lineRule="auto"/>
        <w:ind w:left="567" w:hanging="34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6E6172">
        <w:rPr>
          <w:rFonts w:ascii="Times New Roman" w:hAnsi="Times New Roman"/>
          <w:color w:val="000000"/>
          <w:shd w:val="clear" w:color="auto" w:fill="FFFFFF"/>
        </w:rPr>
        <w:t>Развитие навыков связной устной речи.</w:t>
      </w:r>
    </w:p>
    <w:p w:rsidR="00AE5CEC" w:rsidRPr="006E6172" w:rsidRDefault="00AE5CEC" w:rsidP="00AE5CEC">
      <w:pPr>
        <w:pStyle w:val="1"/>
        <w:numPr>
          <w:ilvl w:val="0"/>
          <w:numId w:val="6"/>
        </w:numPr>
        <w:spacing w:line="240" w:lineRule="auto"/>
        <w:ind w:left="567" w:hanging="34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6E6172">
        <w:rPr>
          <w:rFonts w:ascii="Times New Roman" w:hAnsi="Times New Roman"/>
          <w:color w:val="000000"/>
          <w:shd w:val="clear" w:color="auto" w:fill="FFFFFF"/>
        </w:rPr>
        <w:t>Развитие навыков устной коммуникации и их применение в различных ситуациях общения.</w:t>
      </w:r>
    </w:p>
    <w:p w:rsidR="00AE5CEC" w:rsidRPr="006E6172" w:rsidRDefault="00AE5CEC" w:rsidP="00AE5CEC">
      <w:pPr>
        <w:pStyle w:val="1"/>
        <w:numPr>
          <w:ilvl w:val="0"/>
          <w:numId w:val="6"/>
        </w:numPr>
        <w:spacing w:line="240" w:lineRule="auto"/>
        <w:ind w:left="567" w:hanging="340"/>
        <w:jc w:val="both"/>
        <w:rPr>
          <w:rFonts w:ascii="Times New Roman" w:hAnsi="Times New Roman"/>
          <w:color w:val="000000"/>
          <w:shd w:val="clear" w:color="auto" w:fill="FFFFFF"/>
        </w:rPr>
      </w:pPr>
      <w:r w:rsidRPr="006E6172">
        <w:rPr>
          <w:rFonts w:ascii="Times New Roman" w:hAnsi="Times New Roman"/>
          <w:color w:val="000000"/>
          <w:shd w:val="clear" w:color="auto" w:fill="FFFFFF"/>
        </w:rPr>
        <w:t>Ознакомление со средствами устной выразительности, овладение нормами речевого этикета.</w:t>
      </w:r>
    </w:p>
    <w:p w:rsidR="00AE5CEC" w:rsidRPr="006E6172" w:rsidRDefault="00AE5CEC" w:rsidP="00AE5CEC">
      <w:pPr>
        <w:pStyle w:val="1"/>
        <w:numPr>
          <w:ilvl w:val="0"/>
          <w:numId w:val="6"/>
        </w:numPr>
        <w:spacing w:line="240" w:lineRule="auto"/>
        <w:ind w:left="567" w:hanging="340"/>
        <w:jc w:val="both"/>
        <w:rPr>
          <w:rFonts w:ascii="Times New Roman" w:hAnsi="Times New Roman"/>
          <w:bCs/>
          <w:color w:val="000000"/>
          <w:shd w:val="clear" w:color="auto" w:fill="FFFFFF"/>
        </w:rPr>
      </w:pPr>
      <w:r w:rsidRPr="006E6172">
        <w:rPr>
          <w:rFonts w:ascii="Times New Roman" w:hAnsi="Times New Roman"/>
          <w:color w:val="000000"/>
          <w:shd w:val="clear" w:color="auto" w:fill="FFFFFF"/>
        </w:rPr>
        <w:t>Коррекция и обогащение языковой базы устных высказываний обучающихся.</w:t>
      </w:r>
    </w:p>
    <w:p w:rsidR="00AE5CEC" w:rsidRPr="006E6172" w:rsidRDefault="00AE5CEC" w:rsidP="00AE5CEC">
      <w:pPr>
        <w:pStyle w:val="1"/>
        <w:numPr>
          <w:ilvl w:val="0"/>
          <w:numId w:val="6"/>
        </w:numPr>
        <w:spacing w:line="240" w:lineRule="auto"/>
        <w:ind w:left="567" w:hanging="340"/>
        <w:jc w:val="both"/>
        <w:rPr>
          <w:rFonts w:ascii="Times New Roman" w:hAnsi="Times New Roman"/>
        </w:rPr>
      </w:pPr>
      <w:r w:rsidRPr="006E6172">
        <w:rPr>
          <w:rFonts w:ascii="Times New Roman" w:hAnsi="Times New Roman"/>
          <w:bCs/>
          <w:color w:val="000000"/>
          <w:shd w:val="clear" w:color="auto" w:fill="FFFFFF"/>
        </w:rPr>
        <w:t>Воспитание культуры речевого общения.</w:t>
      </w:r>
      <w:r w:rsidRPr="006E6172">
        <w:rPr>
          <w:rFonts w:ascii="Times New Roman" w:hAnsi="Times New Roman"/>
        </w:rPr>
        <w:t xml:space="preserve"> </w:t>
      </w:r>
    </w:p>
    <w:p w:rsidR="00E47F72" w:rsidRPr="006E6172" w:rsidRDefault="00E47F72" w:rsidP="00E47F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1706" w:rsidRPr="006E6172" w:rsidRDefault="004B1706" w:rsidP="00E47F72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7F72" w:rsidRPr="006E6172" w:rsidRDefault="004B1706" w:rsidP="00AE5CE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6172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предмета, курса.</w:t>
      </w:r>
    </w:p>
    <w:p w:rsidR="00AE5CEC" w:rsidRPr="006E6172" w:rsidRDefault="00AE5CEC" w:rsidP="00AE5CEC">
      <w:pPr>
        <w:shd w:val="clear" w:color="auto" w:fill="FFFFFF"/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6E6172">
        <w:rPr>
          <w:rFonts w:ascii="Times New Roman" w:hAnsi="Times New Roman"/>
          <w:b/>
          <w:sz w:val="24"/>
          <w:szCs w:val="24"/>
          <w:u w:val="single"/>
        </w:rPr>
        <w:t xml:space="preserve">Личностные </w:t>
      </w:r>
      <w:r w:rsidRPr="006E6172">
        <w:rPr>
          <w:rFonts w:ascii="Times New Roman" w:hAnsi="Times New Roman"/>
          <w:b/>
          <w:color w:val="000000"/>
          <w:sz w:val="24"/>
          <w:szCs w:val="24"/>
          <w:u w:val="single"/>
        </w:rPr>
        <w:t>результаты</w:t>
      </w:r>
    </w:p>
    <w:p w:rsidR="00AE5CEC" w:rsidRPr="006E6172" w:rsidRDefault="00AE5CEC" w:rsidP="00AE5CEC">
      <w:pPr>
        <w:pStyle w:val="Default"/>
        <w:tabs>
          <w:tab w:val="left" w:pos="570"/>
        </w:tabs>
        <w:ind w:firstLine="227"/>
        <w:jc w:val="both"/>
      </w:pPr>
      <w:r w:rsidRPr="006E6172">
        <w:t xml:space="preserve">1) </w:t>
      </w:r>
      <w:proofErr w:type="spellStart"/>
      <w:r w:rsidRPr="006E6172">
        <w:t>сформированность</w:t>
      </w:r>
      <w:proofErr w:type="spellEnd"/>
      <w:r w:rsidRPr="006E6172">
        <w:t xml:space="preserve"> уважительного отношения к иному мнению; </w:t>
      </w:r>
    </w:p>
    <w:p w:rsidR="00AE5CEC" w:rsidRPr="006E6172" w:rsidRDefault="00AE5CEC" w:rsidP="00AE5CEC">
      <w:pPr>
        <w:pStyle w:val="Default"/>
        <w:tabs>
          <w:tab w:val="left" w:pos="570"/>
        </w:tabs>
        <w:ind w:firstLine="227"/>
        <w:jc w:val="both"/>
      </w:pPr>
      <w:r w:rsidRPr="006E6172">
        <w:t xml:space="preserve">2) овладение начальными навыками адаптации в динамично изменяющемся и развивающемся мире; </w:t>
      </w:r>
    </w:p>
    <w:p w:rsidR="00AE5CEC" w:rsidRPr="006E6172" w:rsidRDefault="00AE5CEC" w:rsidP="00AE5CEC">
      <w:pPr>
        <w:pStyle w:val="Default"/>
        <w:tabs>
          <w:tab w:val="left" w:pos="570"/>
        </w:tabs>
        <w:ind w:firstLine="227"/>
        <w:jc w:val="both"/>
      </w:pPr>
      <w:r w:rsidRPr="006E6172">
        <w:t>3) овладение социально</w:t>
      </w:r>
      <w:r w:rsidRPr="006E6172">
        <w:softHyphen/>
        <w:t xml:space="preserve">-бытовыми умениями, используемыми в повседневной жизни; </w:t>
      </w:r>
    </w:p>
    <w:p w:rsidR="00AE5CEC" w:rsidRPr="006E6172" w:rsidRDefault="00AE5CEC" w:rsidP="00AE5CEC">
      <w:pPr>
        <w:pStyle w:val="Default"/>
        <w:tabs>
          <w:tab w:val="left" w:pos="570"/>
        </w:tabs>
        <w:ind w:firstLine="227"/>
        <w:jc w:val="both"/>
      </w:pPr>
      <w:r w:rsidRPr="006E6172">
        <w:t>4) владение навыками коммуникации и принятыми ритуалами социального взаимодействия;</w:t>
      </w:r>
    </w:p>
    <w:p w:rsidR="00AE5CEC" w:rsidRPr="006E6172" w:rsidRDefault="00AE5CEC" w:rsidP="00AE5CEC">
      <w:pPr>
        <w:pStyle w:val="Default"/>
        <w:tabs>
          <w:tab w:val="left" w:pos="570"/>
        </w:tabs>
        <w:ind w:firstLine="227"/>
        <w:jc w:val="both"/>
      </w:pPr>
      <w:r w:rsidRPr="006E6172">
        <w:t>5) способность к осмыслению социального окружения, своего места в нем;</w:t>
      </w:r>
    </w:p>
    <w:p w:rsidR="00AE5CEC" w:rsidRPr="006E6172" w:rsidRDefault="00AE5CEC" w:rsidP="00AE5CEC">
      <w:pPr>
        <w:pStyle w:val="Default"/>
        <w:tabs>
          <w:tab w:val="left" w:pos="570"/>
        </w:tabs>
        <w:ind w:firstLine="227"/>
        <w:jc w:val="both"/>
      </w:pPr>
      <w:r w:rsidRPr="006E6172">
        <w:t xml:space="preserve">6) принятие и освоение социальной роли </w:t>
      </w:r>
      <w:proofErr w:type="gramStart"/>
      <w:r w:rsidRPr="006E6172">
        <w:t>обучающегося</w:t>
      </w:r>
      <w:proofErr w:type="gramEnd"/>
      <w:r w:rsidRPr="006E6172">
        <w:t xml:space="preserve">. </w:t>
      </w:r>
    </w:p>
    <w:p w:rsidR="00AE5CEC" w:rsidRPr="006E6172" w:rsidRDefault="00AE5CEC" w:rsidP="00AE5CEC">
      <w:pPr>
        <w:pStyle w:val="Default"/>
        <w:tabs>
          <w:tab w:val="left" w:pos="570"/>
        </w:tabs>
        <w:ind w:firstLine="227"/>
        <w:jc w:val="both"/>
      </w:pPr>
      <w:r w:rsidRPr="006E6172">
        <w:t xml:space="preserve">7) развитие навыков сотрудничества </w:t>
      </w:r>
      <w:proofErr w:type="gramStart"/>
      <w:r w:rsidRPr="006E6172">
        <w:t>со</w:t>
      </w:r>
      <w:proofErr w:type="gramEnd"/>
      <w:r w:rsidRPr="006E6172">
        <w:t xml:space="preserve"> взрослыми и сверстниками в разных социальных ситуациях; </w:t>
      </w:r>
    </w:p>
    <w:p w:rsidR="00AE5CEC" w:rsidRPr="006E6172" w:rsidRDefault="00AE5CEC" w:rsidP="00AE5CEC">
      <w:pPr>
        <w:pStyle w:val="Default"/>
        <w:tabs>
          <w:tab w:val="left" w:pos="570"/>
        </w:tabs>
        <w:ind w:firstLine="227"/>
        <w:jc w:val="both"/>
      </w:pPr>
      <w:r w:rsidRPr="006E6172">
        <w:lastRenderedPageBreak/>
        <w:t>8) развитие эстетических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AE5CEC" w:rsidRPr="006E6172" w:rsidRDefault="00AE5CEC" w:rsidP="00AE5CEC">
      <w:pPr>
        <w:pStyle w:val="Default"/>
        <w:tabs>
          <w:tab w:val="left" w:pos="570"/>
        </w:tabs>
        <w:ind w:firstLine="227"/>
        <w:jc w:val="both"/>
        <w:rPr>
          <w:iCs/>
          <w:lang w:eastAsia="ru-RU"/>
        </w:rPr>
      </w:pPr>
      <w:r w:rsidRPr="006E6172">
        <w:t xml:space="preserve">9) </w:t>
      </w:r>
      <w:proofErr w:type="spellStart"/>
      <w:r w:rsidRPr="006E6172">
        <w:t>сформированность</w:t>
      </w:r>
      <w:proofErr w:type="spellEnd"/>
      <w:r w:rsidRPr="006E6172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ценностям.</w:t>
      </w:r>
    </w:p>
    <w:p w:rsidR="00AE5CEC" w:rsidRPr="006E6172" w:rsidRDefault="00AE5CEC" w:rsidP="00AE5CEC">
      <w:pPr>
        <w:pStyle w:val="30"/>
        <w:widowControl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 w:rsidRPr="006E6172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10) проявление готовности к самостоятельной жизни.</w:t>
      </w:r>
    </w:p>
    <w:p w:rsidR="00AE5CEC" w:rsidRPr="006E6172" w:rsidRDefault="00AE5CEC" w:rsidP="00AE5CEC">
      <w:pPr>
        <w:pStyle w:val="30"/>
        <w:shd w:val="clear" w:color="auto" w:fill="auto"/>
        <w:spacing w:before="0" w:after="0" w:line="254" w:lineRule="exac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617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6E6172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</w:p>
    <w:p w:rsidR="00AE5CEC" w:rsidRPr="006E6172" w:rsidRDefault="00AE5CEC" w:rsidP="00AE5C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i/>
          <w:sz w:val="24"/>
          <w:szCs w:val="24"/>
        </w:rPr>
        <w:t>Минимальный уровень</w:t>
      </w:r>
      <w:r w:rsidRPr="006E6172">
        <w:rPr>
          <w:rFonts w:ascii="Times New Roman" w:hAnsi="Times New Roman"/>
          <w:sz w:val="24"/>
          <w:szCs w:val="24"/>
        </w:rPr>
        <w:t>:</w:t>
      </w:r>
    </w:p>
    <w:p w:rsidR="00AE5CEC" w:rsidRPr="006E6172" w:rsidRDefault="00AE5CEC" w:rsidP="00AE5CEC">
      <w:pPr>
        <w:pStyle w:val="Default"/>
        <w:numPr>
          <w:ilvl w:val="0"/>
          <w:numId w:val="7"/>
        </w:numPr>
        <w:jc w:val="both"/>
      </w:pPr>
      <w:r w:rsidRPr="006E6172">
        <w:t xml:space="preserve">формулировка просьб и желаний с использованием этикетных слов и выражений; </w:t>
      </w:r>
    </w:p>
    <w:p w:rsidR="00AE5CEC" w:rsidRPr="006E6172" w:rsidRDefault="00AE5CEC" w:rsidP="00AE5CEC">
      <w:pPr>
        <w:pStyle w:val="Default"/>
        <w:numPr>
          <w:ilvl w:val="0"/>
          <w:numId w:val="7"/>
        </w:numPr>
        <w:jc w:val="both"/>
      </w:pPr>
      <w:r w:rsidRPr="006E6172">
        <w:t xml:space="preserve">участие в ролевых играх в соответствии с речевыми возможностями; </w:t>
      </w:r>
    </w:p>
    <w:p w:rsidR="00AE5CEC" w:rsidRPr="006E6172" w:rsidRDefault="00AE5CEC" w:rsidP="00AE5CEC">
      <w:pPr>
        <w:pStyle w:val="Default"/>
        <w:numPr>
          <w:ilvl w:val="0"/>
          <w:numId w:val="7"/>
        </w:numPr>
        <w:jc w:val="both"/>
      </w:pPr>
      <w:r w:rsidRPr="006E6172">
        <w:t xml:space="preserve">восприятие на слух сказок и рассказов; ответы на вопросы учителя по их содержанию с опорой на иллюстративный материал; </w:t>
      </w:r>
    </w:p>
    <w:p w:rsidR="00AE5CEC" w:rsidRPr="006E6172" w:rsidRDefault="00AE5CEC" w:rsidP="00AE5CEC">
      <w:pPr>
        <w:pStyle w:val="Default"/>
        <w:numPr>
          <w:ilvl w:val="0"/>
          <w:numId w:val="7"/>
        </w:numPr>
        <w:jc w:val="both"/>
      </w:pPr>
      <w:r w:rsidRPr="006E6172">
        <w:t xml:space="preserve">выразительное произнесение </w:t>
      </w:r>
      <w:proofErr w:type="spellStart"/>
      <w:r w:rsidRPr="006E6172">
        <w:t>чистоговорок</w:t>
      </w:r>
      <w:proofErr w:type="spellEnd"/>
      <w:r w:rsidRPr="006E6172">
        <w:t xml:space="preserve">, коротких стихотворений с опорой на образец чтения учителя; </w:t>
      </w:r>
    </w:p>
    <w:p w:rsidR="00AE5CEC" w:rsidRPr="006E6172" w:rsidRDefault="00AE5CEC" w:rsidP="00AE5CEC">
      <w:pPr>
        <w:pStyle w:val="Default"/>
        <w:numPr>
          <w:ilvl w:val="0"/>
          <w:numId w:val="7"/>
        </w:numPr>
        <w:jc w:val="both"/>
      </w:pPr>
      <w:r w:rsidRPr="006E6172">
        <w:t xml:space="preserve">участие в беседах на темы, близкие личному опыту ребенка; </w:t>
      </w:r>
    </w:p>
    <w:p w:rsidR="00AE5CEC" w:rsidRPr="006E6172" w:rsidRDefault="00AE5CEC" w:rsidP="00AE5CEC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Nimbus Roman No9 L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>ответы на вопросы учителя по содержанию прослушанных и/или просмотренных радио- и телепередач.</w:t>
      </w:r>
    </w:p>
    <w:p w:rsidR="00AE5CEC" w:rsidRPr="006E6172" w:rsidRDefault="00AE5CEC" w:rsidP="00AE5CEC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E6172">
        <w:rPr>
          <w:rFonts w:ascii="Times New Roman" w:eastAsia="Nimbus Roman No9 L" w:hAnsi="Times New Roman"/>
          <w:sz w:val="24"/>
          <w:szCs w:val="24"/>
        </w:rPr>
        <w:t xml:space="preserve"> </w:t>
      </w:r>
      <w:r w:rsidRPr="006E6172">
        <w:rPr>
          <w:rFonts w:ascii="Times New Roman" w:hAnsi="Times New Roman"/>
          <w:i/>
          <w:sz w:val="24"/>
          <w:szCs w:val="24"/>
        </w:rPr>
        <w:t xml:space="preserve">Достаточный уровень: </w:t>
      </w:r>
    </w:p>
    <w:p w:rsidR="00AE5CEC" w:rsidRPr="006E6172" w:rsidRDefault="00AE5CEC" w:rsidP="00AE5CEC">
      <w:pPr>
        <w:pStyle w:val="Default"/>
        <w:numPr>
          <w:ilvl w:val="0"/>
          <w:numId w:val="8"/>
        </w:numPr>
        <w:jc w:val="both"/>
      </w:pPr>
      <w:r w:rsidRPr="006E6172">
        <w:t xml:space="preserve">понимание содержания небольших по объему сказок, рассказов и стихотворений; ответы на вопросы; </w:t>
      </w:r>
    </w:p>
    <w:p w:rsidR="00AE5CEC" w:rsidRPr="006E6172" w:rsidRDefault="00AE5CEC" w:rsidP="00AE5CEC">
      <w:pPr>
        <w:pStyle w:val="Default"/>
        <w:numPr>
          <w:ilvl w:val="0"/>
          <w:numId w:val="8"/>
        </w:numPr>
        <w:jc w:val="both"/>
      </w:pPr>
      <w:r w:rsidRPr="006E6172">
        <w:t xml:space="preserve">понимание содержания детских радио- и телепередач, ответы на вопросы учителя; </w:t>
      </w:r>
    </w:p>
    <w:p w:rsidR="00AE5CEC" w:rsidRPr="006E6172" w:rsidRDefault="00AE5CEC" w:rsidP="00AE5CEC">
      <w:pPr>
        <w:pStyle w:val="Default"/>
        <w:numPr>
          <w:ilvl w:val="0"/>
          <w:numId w:val="8"/>
        </w:numPr>
        <w:jc w:val="both"/>
      </w:pPr>
      <w:r w:rsidRPr="006E6172">
        <w:t xml:space="preserve">выбор правильных средств интонации с опорой на образец речи учителя и анализ речевой ситуации; </w:t>
      </w:r>
    </w:p>
    <w:p w:rsidR="00AE5CEC" w:rsidRPr="006E6172" w:rsidRDefault="00AE5CEC" w:rsidP="00AE5CEC">
      <w:pPr>
        <w:pStyle w:val="Default"/>
        <w:numPr>
          <w:ilvl w:val="0"/>
          <w:numId w:val="8"/>
        </w:numPr>
        <w:jc w:val="both"/>
      </w:pPr>
      <w:r w:rsidRPr="006E6172">
        <w:t xml:space="preserve">активное участие в диалогах по темам речевых ситуаций; </w:t>
      </w:r>
    </w:p>
    <w:p w:rsidR="00AE5CEC" w:rsidRPr="006E6172" w:rsidRDefault="00AE5CEC" w:rsidP="00AE5CEC">
      <w:pPr>
        <w:pStyle w:val="Default"/>
        <w:numPr>
          <w:ilvl w:val="0"/>
          <w:numId w:val="8"/>
        </w:numPr>
        <w:jc w:val="both"/>
      </w:pPr>
      <w:r w:rsidRPr="006E6172">
        <w:t xml:space="preserve">высказывание своих просьб и желаний; выполнение речевых действий (приветствия, прощания, извинения и т. п.), используя соответствующие этикетные слова и выражения; </w:t>
      </w:r>
    </w:p>
    <w:p w:rsidR="00AE5CEC" w:rsidRPr="006E6172" w:rsidRDefault="00AE5CEC" w:rsidP="00AE5CEC">
      <w:pPr>
        <w:pStyle w:val="Default"/>
        <w:numPr>
          <w:ilvl w:val="0"/>
          <w:numId w:val="8"/>
        </w:numPr>
        <w:jc w:val="both"/>
      </w:pPr>
      <w:r w:rsidRPr="006E6172">
        <w:t xml:space="preserve">участие в коллективном составлении рассказа или сказки по темам речевых ситуаций; </w:t>
      </w:r>
    </w:p>
    <w:p w:rsidR="00AE5CEC" w:rsidRPr="006E6172" w:rsidRDefault="00AE5CEC" w:rsidP="00DA53C3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AE5CEC" w:rsidRPr="006E6172" w:rsidSect="005327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5" w:right="850" w:bottom="1134" w:left="1701" w:header="708" w:footer="708" w:gutter="0"/>
          <w:cols w:space="708"/>
          <w:titlePg/>
          <w:docGrid w:linePitch="360"/>
        </w:sectPr>
      </w:pPr>
      <w:r w:rsidRPr="006E6172">
        <w:rPr>
          <w:rFonts w:ascii="Times New Roman" w:hAnsi="Times New Roman"/>
          <w:sz w:val="24"/>
          <w:szCs w:val="24"/>
        </w:rPr>
        <w:t xml:space="preserve">составление рассказов с опорой на картинный </w:t>
      </w:r>
      <w:r w:rsidR="00DA53C3" w:rsidRPr="006E6172">
        <w:rPr>
          <w:rFonts w:ascii="Times New Roman" w:hAnsi="Times New Roman"/>
          <w:sz w:val="24"/>
          <w:szCs w:val="24"/>
        </w:rPr>
        <w:t>или картинно-символический план.</w:t>
      </w:r>
    </w:p>
    <w:p w:rsidR="00E47F72" w:rsidRPr="006E6172" w:rsidRDefault="00E47F72" w:rsidP="00DA53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6172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</w:t>
      </w:r>
      <w:r w:rsidR="004B1706" w:rsidRPr="006E6172">
        <w:rPr>
          <w:rFonts w:ascii="Times New Roman" w:hAnsi="Times New Roman"/>
          <w:b/>
          <w:sz w:val="24"/>
          <w:szCs w:val="24"/>
        </w:rPr>
        <w:t>та «Речевая практика»</w:t>
      </w:r>
    </w:p>
    <w:p w:rsidR="00E47F72" w:rsidRPr="006E6172" w:rsidRDefault="00E47F72" w:rsidP="00E47F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E5CEC" w:rsidRPr="006E6172" w:rsidRDefault="00AE5CEC" w:rsidP="00AE5CEC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E6172">
        <w:rPr>
          <w:rFonts w:ascii="Times New Roman" w:hAnsi="Times New Roman"/>
          <w:b/>
          <w:bCs/>
          <w:sz w:val="24"/>
          <w:szCs w:val="24"/>
        </w:rPr>
        <w:t>Аудирование</w:t>
      </w:r>
      <w:proofErr w:type="spellEnd"/>
      <w:r w:rsidRPr="006E6172">
        <w:rPr>
          <w:rFonts w:ascii="Times New Roman" w:hAnsi="Times New Roman"/>
          <w:b/>
          <w:bCs/>
          <w:sz w:val="24"/>
          <w:szCs w:val="24"/>
        </w:rPr>
        <w:t xml:space="preserve"> и понимание речи. </w:t>
      </w:r>
      <w:r w:rsidRPr="006E6172">
        <w:rPr>
          <w:rFonts w:ascii="Times New Roman" w:hAnsi="Times New Roman"/>
          <w:sz w:val="24"/>
          <w:szCs w:val="24"/>
        </w:rPr>
        <w:t xml:space="preserve">Выполнение простых и составных устных инструкций учителя, словесный отчет о выполненных действиях. Прослушивание и выполнение инструкций, записанных на аудионосители. Чтение и выполнение словесных инструкций, предъявленных в письменном виде.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Соотнесение речи и изображения (выбор картинки, соответствующей слову, предложению).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Повторение и воспроизведение по подобию, по памяти отдельных слогов, слов, предложений. </w:t>
      </w:r>
    </w:p>
    <w:p w:rsidR="00AE5CEC" w:rsidRPr="006E6172" w:rsidRDefault="00AE5CEC" w:rsidP="00AE5CEC">
      <w:pPr>
        <w:pStyle w:val="Default"/>
        <w:ind w:firstLine="709"/>
        <w:jc w:val="both"/>
        <w:rPr>
          <w:b/>
          <w:bCs/>
        </w:rPr>
      </w:pPr>
      <w:r w:rsidRPr="006E6172">
        <w:t>Слушание небольших литературных произведений в изложении педагога и с аудио-носителей. Ответы на вопросы по прослушанному тексту, пересказ.</w:t>
      </w:r>
    </w:p>
    <w:p w:rsidR="00AE5CEC" w:rsidRPr="006E6172" w:rsidRDefault="00AE5CEC" w:rsidP="00AE5CEC">
      <w:pPr>
        <w:pStyle w:val="Default"/>
        <w:ind w:firstLine="709"/>
        <w:jc w:val="both"/>
        <w:rPr>
          <w:b/>
          <w:bCs/>
        </w:rPr>
      </w:pPr>
      <w:r w:rsidRPr="006E6172">
        <w:rPr>
          <w:b/>
          <w:bCs/>
        </w:rPr>
        <w:t xml:space="preserve">Дикция и выразительность речи. </w:t>
      </w:r>
      <w:r w:rsidRPr="006E6172">
        <w:t xml:space="preserve">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rPr>
          <w:b/>
          <w:bCs/>
        </w:rPr>
        <w:t xml:space="preserve">Общение и его значение в жизни. </w:t>
      </w:r>
      <w:r w:rsidRPr="006E6172">
        <w:t>Речевое и неречевое общение. Правила речевого общения. Письменное общение (афиши, реклама, письма, открытки и др.). Условные знаки в общении людей.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>Общение на расстоянии. Кино, телевидение, радио».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Виртуальное общение. Общение в социальных сетях. </w:t>
      </w:r>
    </w:p>
    <w:p w:rsidR="00AE5CEC" w:rsidRPr="006E6172" w:rsidRDefault="00AE5CEC" w:rsidP="00AE5CEC">
      <w:pPr>
        <w:pStyle w:val="Default"/>
        <w:ind w:firstLine="709"/>
        <w:jc w:val="both"/>
        <w:rPr>
          <w:b/>
          <w:bCs/>
        </w:rPr>
      </w:pPr>
      <w:r w:rsidRPr="006E6172">
        <w:t>Влияние речи на мысли, чувства, поступки людей.</w:t>
      </w:r>
    </w:p>
    <w:p w:rsidR="00AE5CEC" w:rsidRPr="006E6172" w:rsidRDefault="00AE5CEC" w:rsidP="00AE5CEC">
      <w:pPr>
        <w:pStyle w:val="Default"/>
        <w:ind w:firstLine="709"/>
        <w:jc w:val="both"/>
        <w:rPr>
          <w:i/>
          <w:iCs/>
        </w:rPr>
      </w:pPr>
      <w:r w:rsidRPr="006E6172">
        <w:rPr>
          <w:b/>
          <w:bCs/>
        </w:rPr>
        <w:t>Организация речевого общения.</w:t>
      </w:r>
      <w:r w:rsidRPr="006E6172">
        <w:rPr>
          <w:i/>
          <w:iCs/>
        </w:rPr>
        <w:t xml:space="preserve">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rPr>
          <w:i/>
          <w:iCs/>
        </w:rPr>
        <w:t xml:space="preserve">Базовые формулы речевого общения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Обращение, привлечение внимания.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письме, в поздравительной открытке.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>Знакомство, представление, приветствие. Формулы «Давай познакомимся», «Меня зовут …», «Меня зовут …, а тебя?». Формулы «Это …», «</w:t>
      </w:r>
      <w:proofErr w:type="gramStart"/>
      <w:r w:rsidRPr="006E6172">
        <w:t>Познакомься</w:t>
      </w:r>
      <w:proofErr w:type="gramEnd"/>
      <w:r w:rsidRPr="006E6172">
        <w:t xml:space="preserve"> пожалуйста, это …». Ответные реплики на приглашение познакомиться («Очень приятно!», «Рад познакомиться!»).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Приветствие и прощание.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</w:t>
      </w:r>
      <w:proofErr w:type="gramStart"/>
      <w:r w:rsidRPr="006E6172">
        <w:t>здорово</w:t>
      </w:r>
      <w:proofErr w:type="gramEnd"/>
      <w:r w:rsidRPr="006E6172">
        <w:t>», «бывай», «</w:t>
      </w:r>
      <w:proofErr w:type="spellStart"/>
      <w:r w:rsidRPr="006E6172">
        <w:t>чао</w:t>
      </w:r>
      <w:proofErr w:type="spellEnd"/>
      <w:r w:rsidRPr="006E6172"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Формулы, сопровождающие ситуации приветствия и прощания «Как дела?», «Как </w:t>
      </w:r>
      <w:r w:rsidRPr="006E6172">
        <w:lastRenderedPageBreak/>
        <w:t>живешь?», «До завтра», «Всего хорошего» и др. Просьбы при прощании «Приход</w:t>
      </w:r>
      <w:proofErr w:type="gramStart"/>
      <w:r w:rsidRPr="006E6172">
        <w:t>и(</w:t>
      </w:r>
      <w:proofErr w:type="gramEnd"/>
      <w:r w:rsidRPr="006E6172">
        <w:t xml:space="preserve">те) еще», «Заходи(те», «Звони(те)».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Приглашение, предложение. Приглашение домой. Правила поведения в гостях.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Поздравление, пожелание. Формулы «Поздравляю </w:t>
      </w:r>
      <w:proofErr w:type="gramStart"/>
      <w:r w:rsidRPr="006E6172">
        <w:t>с</w:t>
      </w:r>
      <w:proofErr w:type="gramEnd"/>
      <w:r w:rsidRPr="006E6172">
        <w:t xml:space="preserve"> …», «Поздравляю </w:t>
      </w:r>
      <w:proofErr w:type="gramStart"/>
      <w:r w:rsidRPr="006E6172">
        <w:t>с</w:t>
      </w:r>
      <w:proofErr w:type="gramEnd"/>
      <w:r w:rsidRPr="006E6172">
        <w:t xml:space="preserve"> праздником …» и их развертывание с помощью обращения по имени и отчеству.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Пожелания близким и малознакомым людям, сверстникам и старшим. Различия пожеланий в связи с разными праздниками. Формулы «Желаю тебе …», «Желаю Вам …», «Я хочу пожелать …». Неречевые средства: улыбка, взгляд, доброжелательность тона.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Поздравительные открытки.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Формулы, сопровождающие вручение подарка «Это Вам (тебе)», «Я хочу подарить тебе …» и др. Этикетные и эмоциональные реакции на поздравления и подарки.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Одобрение, комплимент. Формулы «Мне очень нравится твой …», «Как хорошо ты …», «Как красиво!» и др.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</w:t>
      </w:r>
      <w:proofErr w:type="gramStart"/>
      <w:r w:rsidRPr="006E6172">
        <w:t>Позовите</w:t>
      </w:r>
      <w:proofErr w:type="gramEnd"/>
      <w:r w:rsidRPr="006E6172">
        <w:t xml:space="preserve">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 Развертывание просьбы с помощью мотивировки. Формулы «Пожалуйста, …»</w:t>
      </w:r>
      <w:proofErr w:type="gramStart"/>
      <w:r w:rsidRPr="006E6172">
        <w:t>, «</w:t>
      </w:r>
      <w:proofErr w:type="gramEnd"/>
      <w:r w:rsidRPr="006E6172">
        <w:t xml:space="preserve">Можно …, пожалуйста!», «Разрешите….», «Можно мне …», «Можно я …».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Мотивировка отказа. Формулы «Извините, но …».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Благодарность. Формулы «спасибо», «большое спасибо», «пожалуйста».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6E6172">
        <w:t>Ответные реплики на поздравление, пожелание («Спасибо за поздравление», «Я тоже поздравляю тебя (Вас)».</w:t>
      </w:r>
      <w:proofErr w:type="gramEnd"/>
      <w:r w:rsidRPr="006E6172">
        <w:t xml:space="preserve"> </w:t>
      </w:r>
      <w:proofErr w:type="gramStart"/>
      <w:r w:rsidRPr="006E6172">
        <w:t xml:space="preserve">«Спасибо, и тебя (Вас) поздравляю»). </w:t>
      </w:r>
      <w:proofErr w:type="gramEnd"/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>Замечание, извинение. Формулы «</w:t>
      </w:r>
      <w:proofErr w:type="gramStart"/>
      <w:r w:rsidRPr="006E6172">
        <w:t>извините</w:t>
      </w:r>
      <w:proofErr w:type="gramEnd"/>
      <w:r w:rsidRPr="006E6172">
        <w:t xml:space="preserve">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Сочувствие, утешение. Сочувствие заболевшему сверстнику, взрослому. Слова поддержки, утешения. </w:t>
      </w:r>
    </w:p>
    <w:p w:rsidR="00AE5CEC" w:rsidRPr="006E6172" w:rsidRDefault="00AE5CEC" w:rsidP="00AE5CEC">
      <w:pPr>
        <w:pStyle w:val="Default"/>
        <w:ind w:firstLine="709"/>
        <w:jc w:val="both"/>
        <w:rPr>
          <w:i/>
          <w:iCs/>
        </w:rPr>
      </w:pPr>
      <w:r w:rsidRPr="006E6172">
        <w:t xml:space="preserve">Одобрение, комплимент. Одобрение как реакция на поздравления, подарки: «Молодец!», «Умница!», «Как красиво!»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rPr>
          <w:i/>
          <w:iCs/>
        </w:rPr>
        <w:t xml:space="preserve">Примерные темы речевых ситуаций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«Я – дома» (общение с близкими людьми, прием гостей)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«Я и мои товарищи» (игры и общение со сверстниками, общение в школе, в секции, в творческой студии) </w:t>
      </w:r>
    </w:p>
    <w:p w:rsidR="00AE5CEC" w:rsidRPr="006E6172" w:rsidRDefault="00AE5CEC" w:rsidP="00AE5CEC">
      <w:pPr>
        <w:pStyle w:val="Default"/>
        <w:ind w:firstLine="709"/>
        <w:jc w:val="both"/>
      </w:pPr>
      <w:proofErr w:type="gramStart"/>
      <w:r w:rsidRPr="006E6172">
        <w:t xml:space="preserve">«Я за порогом дома» (покупка, поездка в транспорте, обращение за помощью (в </w:t>
      </w:r>
      <w:proofErr w:type="spellStart"/>
      <w:r w:rsidRPr="006E6172">
        <w:t>т.ч</w:t>
      </w:r>
      <w:proofErr w:type="spellEnd"/>
      <w:r w:rsidRPr="006E6172">
        <w:t xml:space="preserve">. в экстренной ситуации), поведение в общественных местах (кино, кафе и др.) </w:t>
      </w:r>
      <w:proofErr w:type="gramEnd"/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«Я в мире природы» (общение с животными, поведение в парке, в лесу) </w:t>
      </w:r>
    </w:p>
    <w:p w:rsidR="00AE5CEC" w:rsidRPr="006E6172" w:rsidRDefault="00AE5CEC" w:rsidP="00AE5CEC">
      <w:pPr>
        <w:pStyle w:val="Default"/>
        <w:ind w:firstLine="709"/>
        <w:jc w:val="both"/>
        <w:rPr>
          <w:i/>
          <w:iCs/>
        </w:rPr>
      </w:pPr>
      <w:r w:rsidRPr="006E6172">
        <w:t xml:space="preserve">Темы речевых ситуаций формулируются исходя из уровня развития коммуникативных и речевых умений обучающихся и социальной ситуации их жизни. </w:t>
      </w:r>
      <w:r w:rsidRPr="006E6172">
        <w:lastRenderedPageBreak/>
        <w:t xml:space="preserve">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rPr>
          <w:i/>
          <w:iCs/>
        </w:rPr>
        <w:t xml:space="preserve">Алгоритм работы над темой речевой ситуации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Выявление и расширение представлений по теме речевой ситуации.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Актуализация, уточнение и расширение словарного запаса о теме ситуации.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Составление предложений по теме ситуации, в </w:t>
      </w:r>
      <w:proofErr w:type="spellStart"/>
      <w:r w:rsidRPr="006E6172">
        <w:t>т.ч</w:t>
      </w:r>
      <w:proofErr w:type="spellEnd"/>
      <w:r w:rsidRPr="006E6172">
        <w:t xml:space="preserve">. ответы на вопросы и формулирование вопросов учителю, одноклассникам.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Конструирование диалогов, участие в диалогах по теме ситуации. </w:t>
      </w:r>
    </w:p>
    <w:p w:rsidR="00AE5CEC" w:rsidRPr="006E6172" w:rsidRDefault="00AE5CEC" w:rsidP="00AE5CEC">
      <w:pPr>
        <w:pStyle w:val="Default"/>
        <w:ind w:firstLine="709"/>
        <w:jc w:val="both"/>
      </w:pPr>
      <w:r w:rsidRPr="006E6172">
        <w:t xml:space="preserve">Выбор атрибутов к ролевой игре по теме речевой ситуации. Уточнение ролей, сюжета игры, его вариативности. </w:t>
      </w:r>
    </w:p>
    <w:p w:rsidR="00E47F72" w:rsidRPr="006E6172" w:rsidRDefault="00E47F72" w:rsidP="00E47F7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E5CEC" w:rsidRPr="006E6172" w:rsidRDefault="00AE5CEC" w:rsidP="004B1706">
      <w:pPr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AE5CEC" w:rsidRPr="006E6172" w:rsidRDefault="00AE5CEC" w:rsidP="004B1706">
      <w:pPr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E47F72" w:rsidRPr="006E6172" w:rsidRDefault="00E47F72" w:rsidP="004B1706">
      <w:pPr>
        <w:spacing w:after="0" w:line="36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6E6172">
        <w:rPr>
          <w:rFonts w:ascii="Times New Roman" w:hAnsi="Times New Roman"/>
          <w:b/>
          <w:sz w:val="24"/>
          <w:szCs w:val="24"/>
        </w:rPr>
        <w:t>Тематическое планирование учебного предмета</w:t>
      </w:r>
    </w:p>
    <w:tbl>
      <w:tblPr>
        <w:tblW w:w="9507" w:type="dxa"/>
        <w:tblInd w:w="99" w:type="dxa"/>
        <w:tblLayout w:type="fixed"/>
        <w:tblLook w:val="0000" w:firstRow="0" w:lastRow="0" w:firstColumn="0" w:lastColumn="0" w:noHBand="0" w:noVBand="0"/>
      </w:tblPr>
      <w:tblGrid>
        <w:gridCol w:w="968"/>
        <w:gridCol w:w="6271"/>
        <w:gridCol w:w="2268"/>
      </w:tblGrid>
      <w:tr w:rsidR="00AE5CEC" w:rsidRPr="006E6172" w:rsidTr="00AE5CEC">
        <w:trPr>
          <w:trHeight w:val="27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Nimbus Roman No9 L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E5CEC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Школьная жизнь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AE5CEC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 и игрушки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E5CEC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Играем в сказку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AE5CEC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дома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E5CEC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Мои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овар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pacing w:val="-5"/>
                <w:sz w:val="24"/>
                <w:szCs w:val="24"/>
                <w:lang w:eastAsia="ru-RU"/>
              </w:rPr>
              <w:t>щ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ш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E5CEC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Готовим новогодний праздник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E5CEC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Зимняя прогулка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E5CEC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Мойдодыр</w:t>
            </w:r>
            <w:proofErr w:type="spellEnd"/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AE5CEC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за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порогом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дома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39743D" w:rsidP="00697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39743D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9743D" w:rsidRPr="006E6172" w:rsidRDefault="0039743D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9743D" w:rsidRPr="006E6172" w:rsidRDefault="0039743D" w:rsidP="00697860">
            <w:pPr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Я дома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9743D" w:rsidRPr="006E6172" w:rsidRDefault="0039743D" w:rsidP="0069786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AE5CEC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39743D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Мир природы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39743D" w:rsidP="00697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AE5CEC" w:rsidRPr="006E6172" w:rsidTr="00AE5CEC">
        <w:tc>
          <w:tcPr>
            <w:tcW w:w="9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E5CEC" w:rsidRPr="006E6172" w:rsidRDefault="00AE5CEC" w:rsidP="00697860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5CEC" w:rsidRPr="006E6172" w:rsidRDefault="0039743D" w:rsidP="00697860">
            <w:pPr>
              <w:rPr>
                <w:rFonts w:ascii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  <w:r w:rsidR="00AE5CEC"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</w:tbl>
    <w:p w:rsidR="004B1706" w:rsidRPr="006E6172" w:rsidRDefault="004B1706" w:rsidP="004B1706">
      <w:pPr>
        <w:spacing w:after="0" w:line="360" w:lineRule="auto"/>
        <w:ind w:firstLine="851"/>
        <w:rPr>
          <w:rFonts w:ascii="Times New Roman" w:hAnsi="Times New Roman"/>
          <w:sz w:val="24"/>
          <w:szCs w:val="24"/>
        </w:rPr>
      </w:pPr>
    </w:p>
    <w:p w:rsidR="00BA466D" w:rsidRPr="006E6172" w:rsidRDefault="00BA466D" w:rsidP="004B1706">
      <w:pPr>
        <w:spacing w:after="0" w:line="360" w:lineRule="auto"/>
        <w:ind w:firstLine="851"/>
        <w:rPr>
          <w:rFonts w:ascii="Times New Roman" w:hAnsi="Times New Roman"/>
          <w:sz w:val="24"/>
          <w:szCs w:val="24"/>
        </w:rPr>
      </w:pPr>
    </w:p>
    <w:p w:rsidR="00BA466D" w:rsidRPr="006E6172" w:rsidRDefault="00BA466D" w:rsidP="004B1706">
      <w:pPr>
        <w:spacing w:after="0" w:line="360" w:lineRule="auto"/>
        <w:ind w:firstLine="851"/>
        <w:rPr>
          <w:rFonts w:ascii="Times New Roman" w:hAnsi="Times New Roman"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DA53C3" w:rsidRPr="006E6172" w:rsidRDefault="00DA53C3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p w:rsidR="00BA466D" w:rsidRPr="006E6172" w:rsidRDefault="00BA466D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6E6172">
        <w:rPr>
          <w:rFonts w:ascii="Times New Roman" w:eastAsia="Times New Roman" w:hAnsi="Times New Roman"/>
          <w:b/>
          <w:smallCaps/>
          <w:sz w:val="24"/>
          <w:szCs w:val="24"/>
        </w:rPr>
        <w:t>Календарно-тематическое планирование</w:t>
      </w:r>
    </w:p>
    <w:p w:rsidR="00566D45" w:rsidRPr="006E6172" w:rsidRDefault="00566D45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  <w:r w:rsidRPr="006E6172">
        <w:rPr>
          <w:rFonts w:ascii="Times New Roman" w:eastAsia="Times New Roman" w:hAnsi="Times New Roman"/>
          <w:b/>
          <w:smallCaps/>
          <w:sz w:val="24"/>
          <w:szCs w:val="24"/>
        </w:rPr>
        <w:t>по речевой практике</w:t>
      </w:r>
    </w:p>
    <w:p w:rsidR="00BA466D" w:rsidRPr="006E6172" w:rsidRDefault="00BA466D" w:rsidP="00BA466D">
      <w:pPr>
        <w:spacing w:after="0" w:line="240" w:lineRule="auto"/>
        <w:jc w:val="center"/>
        <w:rPr>
          <w:rFonts w:ascii="Times New Roman" w:eastAsia="Times New Roman" w:hAnsi="Times New Roman"/>
          <w:b/>
          <w:smallCaps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1276"/>
        <w:gridCol w:w="1526"/>
      </w:tblGrid>
      <w:tr w:rsidR="00BA466D" w:rsidRPr="006E6172" w:rsidTr="00BA466D">
        <w:tc>
          <w:tcPr>
            <w:tcW w:w="675" w:type="dxa"/>
          </w:tcPr>
          <w:p w:rsidR="00BA466D" w:rsidRPr="006E6172" w:rsidRDefault="00BA466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BA466D" w:rsidRPr="006E6172" w:rsidRDefault="00BA466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BA466D" w:rsidRPr="006E6172" w:rsidRDefault="00BA466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526" w:type="dxa"/>
          </w:tcPr>
          <w:p w:rsidR="00BA466D" w:rsidRPr="006E6172" w:rsidRDefault="00BA466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544832" w:rsidRPr="006E6172" w:rsidTr="00424893">
        <w:tc>
          <w:tcPr>
            <w:tcW w:w="9147" w:type="dxa"/>
            <w:gridSpan w:val="4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Ш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ольная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ж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изнь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39743D" w:rsidP="0039743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39743D" w:rsidRPr="006E6172" w:rsidRDefault="0039743D" w:rsidP="0039743D">
            <w:pPr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Добро пожалов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ть!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39743D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39743D" w:rsidRPr="006E6172" w:rsidRDefault="0039743D" w:rsidP="0039743D">
            <w:pPr>
              <w:spacing w:before="21"/>
              <w:ind w:right="51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 нас новая ученица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544832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0" w:type="dxa"/>
          </w:tcPr>
          <w:p w:rsidR="0039743D" w:rsidRPr="006E6172" w:rsidRDefault="0039743D" w:rsidP="0039743D">
            <w:pPr>
              <w:spacing w:before="21"/>
              <w:ind w:right="51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Расскажу маме о празднике «День знаний»</w:t>
            </w:r>
          </w:p>
        </w:tc>
        <w:tc>
          <w:tcPr>
            <w:tcW w:w="1276" w:type="dxa"/>
          </w:tcPr>
          <w:p w:rsidR="0039743D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544832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39743D" w:rsidRPr="006E6172" w:rsidRDefault="0039743D" w:rsidP="0039743D">
            <w:pPr>
              <w:spacing w:before="21"/>
              <w:ind w:right="51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о лете</w:t>
            </w:r>
          </w:p>
        </w:tc>
        <w:tc>
          <w:tcPr>
            <w:tcW w:w="1276" w:type="dxa"/>
          </w:tcPr>
          <w:p w:rsidR="0039743D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44832" w:rsidRPr="006E6172" w:rsidTr="00BA466D">
        <w:tc>
          <w:tcPr>
            <w:tcW w:w="675" w:type="dxa"/>
          </w:tcPr>
          <w:p w:rsidR="00544832" w:rsidRPr="006E6172" w:rsidRDefault="00544832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0" w:type="dxa"/>
          </w:tcPr>
          <w:p w:rsidR="00544832" w:rsidRPr="006E6172" w:rsidRDefault="00544832" w:rsidP="0039743D">
            <w:pPr>
              <w:spacing w:before="21"/>
              <w:ind w:right="515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расскажу вам, где отдыхала</w:t>
            </w:r>
          </w:p>
        </w:tc>
        <w:tc>
          <w:tcPr>
            <w:tcW w:w="1276" w:type="dxa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544832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</w:tcPr>
          <w:p w:rsidR="0039743D" w:rsidRPr="006E6172" w:rsidRDefault="00544832" w:rsidP="00544832">
            <w:pPr>
              <w:spacing w:before="21"/>
              <w:ind w:right="91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Школа. Правила поведения в школе.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544832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0" w:type="dxa"/>
          </w:tcPr>
          <w:p w:rsidR="0039743D" w:rsidRPr="006E6172" w:rsidRDefault="00544832" w:rsidP="00697860">
            <w:pPr>
              <w:spacing w:before="21"/>
              <w:ind w:left="107" w:right="91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Расскажи мне о школе. Составление рассказа.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44832" w:rsidRPr="006E6172" w:rsidTr="00BA466D">
        <w:tc>
          <w:tcPr>
            <w:tcW w:w="675" w:type="dxa"/>
          </w:tcPr>
          <w:p w:rsidR="00544832" w:rsidRPr="006E6172" w:rsidRDefault="00544832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0" w:type="dxa"/>
          </w:tcPr>
          <w:p w:rsidR="00544832" w:rsidRPr="006E6172" w:rsidRDefault="00544832" w:rsidP="00697860">
            <w:pPr>
              <w:spacing w:before="21"/>
              <w:ind w:left="107" w:right="91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Расскажи мне о школе. Диалог школьницы с младшим братом.</w:t>
            </w:r>
          </w:p>
        </w:tc>
        <w:tc>
          <w:tcPr>
            <w:tcW w:w="1276" w:type="dxa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44832" w:rsidRPr="006E6172" w:rsidTr="006250C4">
        <w:tc>
          <w:tcPr>
            <w:tcW w:w="9147" w:type="dxa"/>
            <w:gridSpan w:val="4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Игры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у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ш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</w:tcPr>
          <w:p w:rsidR="0039743D" w:rsidRPr="006E6172" w:rsidRDefault="0039743D" w:rsidP="0039743D">
            <w:pPr>
              <w:spacing w:before="23"/>
              <w:ind w:right="21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</w:t>
            </w:r>
            <w:r w:rsidRPr="006E6172">
              <w:rPr>
                <w:rFonts w:ascii="Times New Roman" w:eastAsia="Times New Roman" w:hAnsi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Pr="006E6172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</w:t>
            </w:r>
            <w:r w:rsidRPr="006E6172">
              <w:rPr>
                <w:rFonts w:ascii="Times New Roman" w:eastAsia="Times New Roman" w:hAnsi="Times New Roman"/>
                <w:color w:val="000000"/>
                <w:spacing w:val="6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44832" w:rsidRPr="006E6172" w:rsidTr="00BA466D">
        <w:tc>
          <w:tcPr>
            <w:tcW w:w="675" w:type="dxa"/>
          </w:tcPr>
          <w:p w:rsidR="00544832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0" w:type="dxa"/>
          </w:tcPr>
          <w:p w:rsidR="00544832" w:rsidRPr="006E6172" w:rsidRDefault="00544832" w:rsidP="0039743D">
            <w:pPr>
              <w:spacing w:before="23"/>
              <w:ind w:right="21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Моя любимая игрушка</w:t>
            </w:r>
          </w:p>
        </w:tc>
        <w:tc>
          <w:tcPr>
            <w:tcW w:w="1276" w:type="dxa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spacing w:before="23"/>
              <w:ind w:left="172"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аз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E6172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6172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spacing w:before="21"/>
              <w:ind w:left="107"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Уложим куклу спать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44832" w:rsidRPr="006E6172" w:rsidTr="00BA466D">
        <w:tc>
          <w:tcPr>
            <w:tcW w:w="675" w:type="dxa"/>
          </w:tcPr>
          <w:p w:rsidR="00544832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670" w:type="dxa"/>
          </w:tcPr>
          <w:p w:rsidR="00544832" w:rsidRPr="006E6172" w:rsidRDefault="00544832" w:rsidP="00697860">
            <w:pPr>
              <w:spacing w:before="21"/>
              <w:ind w:left="107"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уже не малыши</w:t>
            </w:r>
          </w:p>
        </w:tc>
        <w:tc>
          <w:tcPr>
            <w:tcW w:w="1276" w:type="dxa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44832" w:rsidRPr="006E6172" w:rsidTr="00D13242">
        <w:tc>
          <w:tcPr>
            <w:tcW w:w="9147" w:type="dxa"/>
            <w:gridSpan w:val="4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Играем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казку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spacing w:line="237" w:lineRule="auto"/>
              <w:ind w:left="107" w:right="687" w:firstLine="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тво 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ск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E6172">
              <w:rPr>
                <w:rFonts w:ascii="Times New Roman" w:eastAsia="Times New Roman" w:hAnsi="Times New Roman"/>
                <w:color w:val="000000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 м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6172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>я</w:t>
            </w:r>
            <w:r w:rsidR="00544832"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44832" w:rsidRPr="006E6172" w:rsidTr="00BA466D">
        <w:tc>
          <w:tcPr>
            <w:tcW w:w="675" w:type="dxa"/>
          </w:tcPr>
          <w:p w:rsidR="00544832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0" w:type="dxa"/>
          </w:tcPr>
          <w:p w:rsidR="00544832" w:rsidRPr="006E6172" w:rsidRDefault="00544832" w:rsidP="00544832">
            <w:pPr>
              <w:spacing w:line="237" w:lineRule="auto"/>
              <w:ind w:right="68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Инсценировка эпизодов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color w:val="000000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 м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6172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>я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276" w:type="dxa"/>
          </w:tcPr>
          <w:p w:rsidR="00544832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9147CE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1</w:t>
            </w:r>
            <w:r w:rsidR="008E3F51"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spacing w:before="21"/>
              <w:ind w:left="107" w:right="682" w:firstLine="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тво 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ск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E6172">
              <w:rPr>
                <w:rFonts w:ascii="Times New Roman" w:eastAsia="Times New Roman" w:hAnsi="Times New Roman"/>
                <w:color w:val="000000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 поросенк</w:t>
            </w:r>
            <w:r w:rsidRPr="006E6172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а</w:t>
            </w:r>
            <w:r w:rsidR="00544832"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44832" w:rsidRPr="006E6172" w:rsidTr="00BA466D">
        <w:tc>
          <w:tcPr>
            <w:tcW w:w="675" w:type="dxa"/>
          </w:tcPr>
          <w:p w:rsidR="00544832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0" w:type="dxa"/>
          </w:tcPr>
          <w:p w:rsidR="00544832" w:rsidRPr="006E6172" w:rsidRDefault="009147CE" w:rsidP="00697860">
            <w:pPr>
              <w:spacing w:before="21"/>
              <w:ind w:left="107" w:right="682" w:firstLine="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Рассказывание </w:t>
            </w:r>
            <w:r w:rsidR="00544832"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="00544832"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</w:t>
            </w:r>
            <w:r w:rsidR="00544832"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544832"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="00544832"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="00544832"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544832" w:rsidRPr="006E6172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="00544832"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 поросенк</w:t>
            </w:r>
            <w:r w:rsidR="00544832" w:rsidRPr="006E6172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а</w:t>
            </w:r>
            <w:r w:rsidR="00544832"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обучающейся</w:t>
            </w:r>
          </w:p>
        </w:tc>
        <w:tc>
          <w:tcPr>
            <w:tcW w:w="1276" w:type="dxa"/>
          </w:tcPr>
          <w:p w:rsidR="00544832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544832" w:rsidRPr="006E6172" w:rsidRDefault="00544832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0" w:type="dxa"/>
          </w:tcPr>
          <w:p w:rsidR="009147CE" w:rsidRPr="006E6172" w:rsidRDefault="009147CE" w:rsidP="00697860">
            <w:pPr>
              <w:spacing w:before="21"/>
              <w:ind w:left="107" w:right="682" w:firstLine="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Рассказывание 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E6172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ная Шапочк</w:t>
            </w:r>
            <w:r w:rsidRPr="006E6172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обучающейся</w:t>
            </w:r>
          </w:p>
        </w:tc>
        <w:tc>
          <w:tcPr>
            <w:tcW w:w="127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9147CE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1</w:t>
            </w:r>
            <w:r w:rsidR="008E3F51"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spacing w:before="21"/>
              <w:ind w:left="107" w:right="682" w:firstLine="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тво 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ск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E6172">
              <w:rPr>
                <w:rFonts w:ascii="Times New Roman" w:eastAsia="Times New Roman" w:hAnsi="Times New Roman"/>
                <w:color w:val="000000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ная Шапочк</w:t>
            </w:r>
            <w:r w:rsidRPr="006E6172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а</w:t>
            </w:r>
            <w:r w:rsidR="009147CE"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0" w:type="dxa"/>
          </w:tcPr>
          <w:p w:rsidR="009147CE" w:rsidRPr="006E6172" w:rsidRDefault="009147CE" w:rsidP="00697860">
            <w:pPr>
              <w:spacing w:before="21"/>
              <w:ind w:left="107" w:right="682" w:firstLine="6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Инсценировка эпизодов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color w:val="000000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«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Красная Шапочка»</w:t>
            </w:r>
          </w:p>
        </w:tc>
        <w:tc>
          <w:tcPr>
            <w:tcW w:w="127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D3189A">
        <w:tc>
          <w:tcPr>
            <w:tcW w:w="9147" w:type="dxa"/>
            <w:gridSpan w:val="4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дома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0" w:type="dxa"/>
          </w:tcPr>
          <w:p w:rsidR="0039743D" w:rsidRPr="006E6172" w:rsidRDefault="0039743D" w:rsidP="009147CE">
            <w:pPr>
              <w:ind w:right="20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E617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 все дома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0" w:type="dxa"/>
          </w:tcPr>
          <w:p w:rsidR="009147CE" w:rsidRPr="006E6172" w:rsidRDefault="009147CE" w:rsidP="00697860">
            <w:pPr>
              <w:spacing w:after="31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Расскажи о себе</w:t>
            </w:r>
          </w:p>
        </w:tc>
        <w:tc>
          <w:tcPr>
            <w:tcW w:w="127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0" w:type="dxa"/>
          </w:tcPr>
          <w:p w:rsidR="009147CE" w:rsidRPr="006E6172" w:rsidRDefault="009147CE" w:rsidP="00697860">
            <w:pPr>
              <w:spacing w:after="31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Алло! Алло! Правила общения по телефону</w:t>
            </w:r>
          </w:p>
        </w:tc>
        <w:tc>
          <w:tcPr>
            <w:tcW w:w="127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0" w:type="dxa"/>
          </w:tcPr>
          <w:p w:rsidR="009147CE" w:rsidRPr="006E6172" w:rsidRDefault="009147CE" w:rsidP="00697860">
            <w:pPr>
              <w:spacing w:after="31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Моделирование телефонных разговоров</w:t>
            </w:r>
          </w:p>
        </w:tc>
        <w:tc>
          <w:tcPr>
            <w:tcW w:w="127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0" w:type="dxa"/>
          </w:tcPr>
          <w:p w:rsidR="0039743D" w:rsidRPr="006E6172" w:rsidRDefault="009147CE" w:rsidP="009147CE">
            <w:pPr>
              <w:spacing w:before="21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Конструирование диалога с диспетчером «Скорой помощи»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1D70B9">
        <w:tc>
          <w:tcPr>
            <w:tcW w:w="9147" w:type="dxa"/>
            <w:gridSpan w:val="4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овар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щ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ш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0" w:type="dxa"/>
          </w:tcPr>
          <w:p w:rsidR="0039743D" w:rsidRPr="006E6172" w:rsidRDefault="0039743D" w:rsidP="009147CE">
            <w:pPr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 дворе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spacing w:before="21"/>
              <w:ind w:left="107" w:right="47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надо бол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ше с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орит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0" w:type="dxa"/>
          </w:tcPr>
          <w:p w:rsidR="009147CE" w:rsidRPr="006E6172" w:rsidRDefault="009147CE" w:rsidP="00697860">
            <w:pPr>
              <w:spacing w:before="21"/>
              <w:ind w:left="107" w:right="47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Дружат в нашем классе девочки и мальчики</w:t>
            </w:r>
          </w:p>
        </w:tc>
        <w:tc>
          <w:tcPr>
            <w:tcW w:w="127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0" w:type="dxa"/>
          </w:tcPr>
          <w:p w:rsidR="009147CE" w:rsidRPr="006E6172" w:rsidRDefault="009147CE" w:rsidP="00697860">
            <w:pPr>
              <w:spacing w:before="21"/>
              <w:ind w:left="107" w:right="47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Наш товарищ заболел</w:t>
            </w:r>
          </w:p>
        </w:tc>
        <w:tc>
          <w:tcPr>
            <w:tcW w:w="127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CF4FE9">
        <w:tc>
          <w:tcPr>
            <w:tcW w:w="9147" w:type="dxa"/>
            <w:gridSpan w:val="4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Готовим новогодний праздник-3 ч</w:t>
            </w: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0" w:type="dxa"/>
          </w:tcPr>
          <w:p w:rsidR="0039743D" w:rsidRPr="006E6172" w:rsidRDefault="0039743D" w:rsidP="009147CE">
            <w:pPr>
              <w:ind w:right="84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Готов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к праздни</w:t>
            </w:r>
            <w:r w:rsidRPr="006E6172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spacing w:before="21"/>
              <w:ind w:left="107"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Новогодн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 ч</w:t>
            </w:r>
            <w:r w:rsidRPr="006E6172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5670" w:type="dxa"/>
          </w:tcPr>
          <w:p w:rsidR="009147CE" w:rsidRPr="006E6172" w:rsidRDefault="009147CE" w:rsidP="00697860">
            <w:pPr>
              <w:spacing w:before="21"/>
              <w:ind w:left="107"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Новогодние поздравления</w:t>
            </w:r>
          </w:p>
        </w:tc>
        <w:tc>
          <w:tcPr>
            <w:tcW w:w="127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EB3750">
        <w:tc>
          <w:tcPr>
            <w:tcW w:w="9147" w:type="dxa"/>
            <w:gridSpan w:val="4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мняя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пр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огулка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spacing w:line="237" w:lineRule="auto"/>
              <w:ind w:left="167"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Зимняя одежда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spacing w:before="21"/>
              <w:ind w:left="107"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Зимн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 забавы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70" w:type="dxa"/>
          </w:tcPr>
          <w:p w:rsidR="009147CE" w:rsidRPr="006E6172" w:rsidRDefault="009147CE" w:rsidP="00697860">
            <w:pPr>
              <w:spacing w:before="21"/>
              <w:ind w:left="107"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катаемся с горы</w:t>
            </w:r>
          </w:p>
        </w:tc>
        <w:tc>
          <w:tcPr>
            <w:tcW w:w="127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0" w:type="dxa"/>
          </w:tcPr>
          <w:p w:rsidR="009147CE" w:rsidRPr="006E6172" w:rsidRDefault="009147CE" w:rsidP="00697860">
            <w:pPr>
              <w:spacing w:before="21"/>
              <w:ind w:left="107"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лепим снеговика</w:t>
            </w:r>
          </w:p>
        </w:tc>
        <w:tc>
          <w:tcPr>
            <w:tcW w:w="127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164451">
        <w:tc>
          <w:tcPr>
            <w:tcW w:w="9147" w:type="dxa"/>
            <w:gridSpan w:val="4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Мойдо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ыр</w:t>
            </w:r>
            <w:proofErr w:type="spellEnd"/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ind w:left="107"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6172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мываю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spacing w:before="21"/>
              <w:ind w:left="23" w:right="154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Режим дня школ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D1122F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3</w:t>
            </w:r>
            <w:r w:rsidR="008E3F51"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0" w:type="dxa"/>
          </w:tcPr>
          <w:p w:rsidR="0039743D" w:rsidRPr="006E6172" w:rsidRDefault="0039743D" w:rsidP="00697860">
            <w:pPr>
              <w:spacing w:before="21"/>
              <w:ind w:left="107" w:right="82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равил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 одев</w:t>
            </w:r>
            <w:r w:rsidRPr="006E617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="00D1122F"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юсь 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0" w:type="dxa"/>
          </w:tcPr>
          <w:p w:rsidR="009147CE" w:rsidRPr="006E6172" w:rsidRDefault="009147CE" w:rsidP="00697860">
            <w:pPr>
              <w:spacing w:before="21"/>
              <w:ind w:left="107" w:right="82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Вещи в моем шкафу</w:t>
            </w:r>
          </w:p>
        </w:tc>
        <w:tc>
          <w:tcPr>
            <w:tcW w:w="1276" w:type="dxa"/>
          </w:tcPr>
          <w:p w:rsidR="009147CE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70" w:type="dxa"/>
          </w:tcPr>
          <w:p w:rsidR="0039743D" w:rsidRPr="006E6172" w:rsidRDefault="009147CE" w:rsidP="006978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собираюсь</w:t>
            </w:r>
            <w:r w:rsidR="0039743D"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прогулку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BA466D">
        <w:tc>
          <w:tcPr>
            <w:tcW w:w="675" w:type="dxa"/>
          </w:tcPr>
          <w:p w:rsidR="009147CE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70" w:type="dxa"/>
          </w:tcPr>
          <w:p w:rsidR="009147CE" w:rsidRPr="006E6172" w:rsidRDefault="00D1122F" w:rsidP="006978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Содержу одежду в чистоте</w:t>
            </w:r>
          </w:p>
        </w:tc>
        <w:tc>
          <w:tcPr>
            <w:tcW w:w="1276" w:type="dxa"/>
          </w:tcPr>
          <w:p w:rsidR="009147CE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70" w:type="dxa"/>
          </w:tcPr>
          <w:p w:rsidR="00D1122F" w:rsidRPr="006E6172" w:rsidRDefault="00D1122F" w:rsidP="006978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Прачечная. Опрятному человеку нужны помощники.</w:t>
            </w:r>
          </w:p>
        </w:tc>
        <w:tc>
          <w:tcPr>
            <w:tcW w:w="127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0" w:type="dxa"/>
          </w:tcPr>
          <w:p w:rsidR="00D1122F" w:rsidRPr="006E6172" w:rsidRDefault="00D1122F" w:rsidP="006978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обуваюсь</w:t>
            </w:r>
          </w:p>
        </w:tc>
        <w:tc>
          <w:tcPr>
            <w:tcW w:w="127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70" w:type="dxa"/>
          </w:tcPr>
          <w:p w:rsidR="00D1122F" w:rsidRPr="006E6172" w:rsidRDefault="00D1122F" w:rsidP="006978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Дежурство.</w:t>
            </w:r>
          </w:p>
        </w:tc>
        <w:tc>
          <w:tcPr>
            <w:tcW w:w="127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70" w:type="dxa"/>
          </w:tcPr>
          <w:p w:rsidR="00D1122F" w:rsidRPr="006E6172" w:rsidRDefault="00D1122F" w:rsidP="006978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Пошли в столовую</w:t>
            </w:r>
          </w:p>
        </w:tc>
        <w:tc>
          <w:tcPr>
            <w:tcW w:w="127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70" w:type="dxa"/>
          </w:tcPr>
          <w:p w:rsidR="00D1122F" w:rsidRPr="006E6172" w:rsidRDefault="00D1122F" w:rsidP="00697860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рассказа о дежурстве</w:t>
            </w:r>
          </w:p>
        </w:tc>
        <w:tc>
          <w:tcPr>
            <w:tcW w:w="127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9147CE" w:rsidRPr="006E6172" w:rsidTr="002A725E">
        <w:tc>
          <w:tcPr>
            <w:tcW w:w="9147" w:type="dxa"/>
            <w:gridSpan w:val="4"/>
          </w:tcPr>
          <w:p w:rsidR="009147CE" w:rsidRPr="006E6172" w:rsidRDefault="009147CE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порогом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122F"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дома-5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70" w:type="dxa"/>
          </w:tcPr>
          <w:p w:rsidR="0039743D" w:rsidRPr="006E6172" w:rsidRDefault="0039743D" w:rsidP="00D1122F">
            <w:pPr>
              <w:spacing w:before="28" w:line="237" w:lineRule="auto"/>
              <w:ind w:right="59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Сади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ь, пожа</w:t>
            </w:r>
            <w:r w:rsidRPr="006E6172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6172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6172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>й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! (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 в авто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6E6172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е)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70" w:type="dxa"/>
          </w:tcPr>
          <w:p w:rsidR="0039743D" w:rsidRPr="006E6172" w:rsidRDefault="0039743D" w:rsidP="00D1122F">
            <w:pPr>
              <w:spacing w:before="21"/>
              <w:ind w:right="2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не з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м, к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 про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ти. Как бы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ть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27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0" w:type="dxa"/>
          </w:tcPr>
          <w:p w:rsidR="0039743D" w:rsidRPr="006E6172" w:rsidRDefault="0039743D" w:rsidP="00D1122F">
            <w:pPr>
              <w:spacing w:before="21" w:line="237" w:lineRule="auto"/>
              <w:ind w:right="70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Моя дорога в шко</w:t>
            </w:r>
            <w:r w:rsidRPr="006E6172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276" w:type="dxa"/>
          </w:tcPr>
          <w:p w:rsidR="0039743D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70" w:type="dxa"/>
          </w:tcPr>
          <w:p w:rsidR="0039743D" w:rsidRPr="006E6172" w:rsidRDefault="0039743D" w:rsidP="00D1122F">
            <w:pPr>
              <w:spacing w:before="23" w:line="237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6E6172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в магазин</w:t>
            </w:r>
          </w:p>
        </w:tc>
        <w:tc>
          <w:tcPr>
            <w:tcW w:w="1276" w:type="dxa"/>
          </w:tcPr>
          <w:p w:rsidR="0039743D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743D" w:rsidRPr="006E6172" w:rsidTr="00BA466D">
        <w:tc>
          <w:tcPr>
            <w:tcW w:w="675" w:type="dxa"/>
          </w:tcPr>
          <w:p w:rsidR="0039743D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0" w:type="dxa"/>
          </w:tcPr>
          <w:p w:rsidR="0039743D" w:rsidRPr="006E6172" w:rsidRDefault="0039743D" w:rsidP="00D1122F">
            <w:pPr>
              <w:spacing w:before="21"/>
              <w:ind w:right="4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в го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тях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день рождении</w:t>
            </w:r>
          </w:p>
        </w:tc>
        <w:tc>
          <w:tcPr>
            <w:tcW w:w="1276" w:type="dxa"/>
          </w:tcPr>
          <w:p w:rsidR="0039743D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39743D" w:rsidRPr="006E6172" w:rsidRDefault="0039743D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D1122F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дома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127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5670" w:type="dxa"/>
          </w:tcPr>
          <w:p w:rsidR="00D1122F" w:rsidRPr="006E6172" w:rsidRDefault="00D1122F" w:rsidP="00697860">
            <w:pPr>
              <w:ind w:right="206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Где я живу</w:t>
            </w:r>
          </w:p>
        </w:tc>
        <w:tc>
          <w:tcPr>
            <w:tcW w:w="127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0" w:type="dxa"/>
          </w:tcPr>
          <w:p w:rsidR="00D1122F" w:rsidRPr="006E6172" w:rsidRDefault="00D1122F" w:rsidP="00697860">
            <w:pPr>
              <w:spacing w:after="31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днем рождения! Конструирование возможных поздравлений</w:t>
            </w:r>
          </w:p>
        </w:tc>
        <w:tc>
          <w:tcPr>
            <w:tcW w:w="127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0" w:type="dxa"/>
          </w:tcPr>
          <w:p w:rsidR="00D1122F" w:rsidRPr="006E6172" w:rsidRDefault="00D1122F" w:rsidP="00697860">
            <w:pPr>
              <w:spacing w:after="31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Ролевая игра «День рождения»</w:t>
            </w:r>
          </w:p>
        </w:tc>
        <w:tc>
          <w:tcPr>
            <w:tcW w:w="127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70" w:type="dxa"/>
          </w:tcPr>
          <w:p w:rsidR="00D1122F" w:rsidRPr="006E6172" w:rsidRDefault="00D1122F" w:rsidP="00697860">
            <w:pPr>
              <w:spacing w:after="31" w:line="240" w:lineRule="exac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рассказа о праздновании дня рождения</w:t>
            </w:r>
          </w:p>
        </w:tc>
        <w:tc>
          <w:tcPr>
            <w:tcW w:w="127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70" w:type="dxa"/>
          </w:tcPr>
          <w:p w:rsidR="00D1122F" w:rsidRPr="006E6172" w:rsidRDefault="00D1122F" w:rsidP="00697860">
            <w:pPr>
              <w:spacing w:before="21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Накрываем на стол</w:t>
            </w:r>
          </w:p>
        </w:tc>
        <w:tc>
          <w:tcPr>
            <w:tcW w:w="127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70" w:type="dxa"/>
          </w:tcPr>
          <w:p w:rsidR="00D1122F" w:rsidRPr="006E6172" w:rsidRDefault="00D1122F" w:rsidP="00697860">
            <w:pPr>
              <w:spacing w:before="21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Поздравляем маму</w:t>
            </w:r>
          </w:p>
        </w:tc>
        <w:tc>
          <w:tcPr>
            <w:tcW w:w="127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69786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A05A24">
        <w:tc>
          <w:tcPr>
            <w:tcW w:w="9147" w:type="dxa"/>
            <w:gridSpan w:val="4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Мир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рироды</w:t>
            </w:r>
            <w:r w:rsidRPr="006E6172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70" w:type="dxa"/>
          </w:tcPr>
          <w:p w:rsidR="00D1122F" w:rsidRPr="006E6172" w:rsidRDefault="00D1122F" w:rsidP="00D1122F">
            <w:pPr>
              <w:spacing w:line="237" w:lineRule="auto"/>
              <w:ind w:right="7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«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6172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шаг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ае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6172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…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D1122F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70" w:type="dxa"/>
          </w:tcPr>
          <w:p w:rsidR="00D1122F" w:rsidRPr="006E6172" w:rsidRDefault="00D1122F" w:rsidP="008E3F51">
            <w:pPr>
              <w:spacing w:before="23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рвоцв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276" w:type="dxa"/>
          </w:tcPr>
          <w:p w:rsidR="00D1122F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70" w:type="dxa"/>
          </w:tcPr>
          <w:p w:rsidR="00D1122F" w:rsidRPr="006E6172" w:rsidRDefault="00D1122F" w:rsidP="008E3F51">
            <w:pPr>
              <w:spacing w:before="21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Ве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сна.</w:t>
            </w:r>
          </w:p>
        </w:tc>
        <w:tc>
          <w:tcPr>
            <w:tcW w:w="1276" w:type="dxa"/>
          </w:tcPr>
          <w:p w:rsidR="00D1122F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70" w:type="dxa"/>
          </w:tcPr>
          <w:p w:rsidR="00D1122F" w:rsidRPr="006E6172" w:rsidRDefault="00D1122F" w:rsidP="008E3F51">
            <w:pPr>
              <w:spacing w:before="21"/>
              <w:ind w:right="-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У меня есть щенок! Подбор словосочетаний и подходящих картинок.</w:t>
            </w:r>
          </w:p>
        </w:tc>
        <w:tc>
          <w:tcPr>
            <w:tcW w:w="1276" w:type="dxa"/>
          </w:tcPr>
          <w:p w:rsidR="00D1122F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670" w:type="dxa"/>
          </w:tcPr>
          <w:p w:rsidR="00D1122F" w:rsidRPr="006E6172" w:rsidRDefault="00D1122F" w:rsidP="008E3F51">
            <w:pPr>
              <w:spacing w:before="21"/>
              <w:ind w:right="-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Составление рассказа – описания щенка</w:t>
            </w:r>
          </w:p>
        </w:tc>
        <w:tc>
          <w:tcPr>
            <w:tcW w:w="1276" w:type="dxa"/>
          </w:tcPr>
          <w:p w:rsidR="00D1122F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70" w:type="dxa"/>
          </w:tcPr>
          <w:p w:rsidR="00D1122F" w:rsidRPr="006E6172" w:rsidRDefault="00D1122F" w:rsidP="008E3F51">
            <w:pPr>
              <w:spacing w:before="21"/>
              <w:ind w:right="-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У меня есть щенок! Составление рассказа по рисунку</w:t>
            </w:r>
          </w:p>
        </w:tc>
        <w:tc>
          <w:tcPr>
            <w:tcW w:w="1276" w:type="dxa"/>
          </w:tcPr>
          <w:p w:rsidR="00D1122F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70" w:type="dxa"/>
          </w:tcPr>
          <w:p w:rsidR="00D1122F" w:rsidRPr="006E6172" w:rsidRDefault="00D1122F" w:rsidP="008E3F51">
            <w:pPr>
              <w:spacing w:before="23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Здрав</w:t>
            </w:r>
            <w:r w:rsidRPr="006E617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6172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в</w:t>
            </w:r>
            <w:r w:rsidRPr="006E6172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й, </w:t>
            </w:r>
            <w:r w:rsidRPr="006E6172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ето!</w:t>
            </w:r>
          </w:p>
        </w:tc>
        <w:tc>
          <w:tcPr>
            <w:tcW w:w="1276" w:type="dxa"/>
          </w:tcPr>
          <w:p w:rsidR="00D1122F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F51" w:rsidRPr="006E6172" w:rsidTr="00BA466D">
        <w:tc>
          <w:tcPr>
            <w:tcW w:w="675" w:type="dxa"/>
          </w:tcPr>
          <w:p w:rsidR="008E3F51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70" w:type="dxa"/>
          </w:tcPr>
          <w:p w:rsidR="008E3F51" w:rsidRPr="006E6172" w:rsidRDefault="008E3F51" w:rsidP="00DA53C3">
            <w:pPr>
              <w:spacing w:before="23" w:after="0"/>
              <w:ind w:right="-20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Здрав</w:t>
            </w:r>
            <w:r w:rsidRPr="006E6172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6172"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  <w:lang w:eastAsia="ru-RU"/>
              </w:rPr>
              <w:t>в</w:t>
            </w:r>
            <w:r w:rsidRPr="006E6172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й, </w:t>
            </w:r>
            <w:r w:rsidRPr="006E6172"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ето!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Составление рассказа по рисунку</w:t>
            </w:r>
          </w:p>
          <w:p w:rsidR="00DA53C3" w:rsidRPr="006E6172" w:rsidRDefault="00DA53C3" w:rsidP="008E3F51">
            <w:pPr>
              <w:spacing w:before="23"/>
              <w:ind w:right="-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Итоговая работа в рамках промежуточной аттестации</w:t>
            </w:r>
          </w:p>
        </w:tc>
        <w:tc>
          <w:tcPr>
            <w:tcW w:w="1276" w:type="dxa"/>
          </w:tcPr>
          <w:p w:rsidR="008E3F51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8E3F51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E3F51" w:rsidRPr="006E6172" w:rsidTr="00BA466D">
        <w:tc>
          <w:tcPr>
            <w:tcW w:w="675" w:type="dxa"/>
          </w:tcPr>
          <w:p w:rsidR="008E3F51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670" w:type="dxa"/>
          </w:tcPr>
          <w:p w:rsidR="008E3F51" w:rsidRPr="006E6172" w:rsidRDefault="008E3F51" w:rsidP="008E3F51">
            <w:pPr>
              <w:spacing w:before="23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Впереди каникулы</w:t>
            </w:r>
          </w:p>
        </w:tc>
        <w:tc>
          <w:tcPr>
            <w:tcW w:w="1276" w:type="dxa"/>
          </w:tcPr>
          <w:p w:rsidR="008E3F51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8E3F51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1122F" w:rsidRPr="006E6172" w:rsidTr="00BA466D">
        <w:tc>
          <w:tcPr>
            <w:tcW w:w="675" w:type="dxa"/>
          </w:tcPr>
          <w:p w:rsidR="00D1122F" w:rsidRPr="006E6172" w:rsidRDefault="008E3F51" w:rsidP="00D035E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70" w:type="dxa"/>
          </w:tcPr>
          <w:p w:rsidR="00D1122F" w:rsidRPr="006E6172" w:rsidRDefault="00D1122F" w:rsidP="008E3F51">
            <w:pPr>
              <w:spacing w:before="21" w:line="237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Итоговое</w:t>
            </w:r>
            <w:r w:rsidRPr="006E6172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заня</w:t>
            </w:r>
            <w:r w:rsidRPr="006E6172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ти</w:t>
            </w:r>
            <w:r w:rsidRPr="006E61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276" w:type="dxa"/>
          </w:tcPr>
          <w:p w:rsidR="00D1122F" w:rsidRPr="006E6172" w:rsidRDefault="008E3F51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E6172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6" w:type="dxa"/>
          </w:tcPr>
          <w:p w:rsidR="00D1122F" w:rsidRPr="006E6172" w:rsidRDefault="00D1122F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BA466D" w:rsidRPr="006E6172" w:rsidRDefault="00BA466D" w:rsidP="004B1706">
      <w:pPr>
        <w:spacing w:after="0" w:line="360" w:lineRule="auto"/>
        <w:ind w:firstLine="851"/>
        <w:rPr>
          <w:rFonts w:ascii="Times New Roman" w:hAnsi="Times New Roman"/>
          <w:sz w:val="24"/>
          <w:szCs w:val="24"/>
        </w:rPr>
      </w:pPr>
    </w:p>
    <w:p w:rsidR="008E3F51" w:rsidRPr="006E6172" w:rsidRDefault="008E3F51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8E3F51" w:rsidRPr="006E6172" w:rsidRDefault="008E3F51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8E3F51" w:rsidRPr="006E6172" w:rsidRDefault="008E3F51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DA53C3" w:rsidRPr="006E6172" w:rsidRDefault="00DA53C3" w:rsidP="00BA466D">
      <w:pPr>
        <w:pStyle w:val="a3"/>
        <w:ind w:firstLine="426"/>
        <w:jc w:val="center"/>
        <w:rPr>
          <w:b/>
          <w:sz w:val="24"/>
          <w:szCs w:val="24"/>
        </w:rPr>
      </w:pPr>
    </w:p>
    <w:p w:rsidR="00BA466D" w:rsidRPr="006E6172" w:rsidRDefault="003F74BE" w:rsidP="00BA466D">
      <w:pPr>
        <w:pStyle w:val="a3"/>
        <w:ind w:firstLine="426"/>
        <w:jc w:val="center"/>
        <w:rPr>
          <w:b/>
          <w:sz w:val="24"/>
          <w:szCs w:val="24"/>
        </w:rPr>
      </w:pPr>
      <w:r w:rsidRPr="006E6172">
        <w:rPr>
          <w:b/>
          <w:sz w:val="24"/>
          <w:szCs w:val="24"/>
        </w:rPr>
        <w:t>СИ</w:t>
      </w:r>
      <w:r w:rsidR="00BA466D" w:rsidRPr="006E6172">
        <w:rPr>
          <w:b/>
          <w:sz w:val="24"/>
          <w:szCs w:val="24"/>
        </w:rPr>
        <w:t xml:space="preserve">СТЕМА ОЦЕНКИ ДОСТИЖЕНИЯ ПЛАНИРУЕМЫХ РЕЗУЛЬТАТОВ </w:t>
      </w:r>
    </w:p>
    <w:p w:rsidR="00BA466D" w:rsidRPr="006E6172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 xml:space="preserve">Итоговая оценка качества освоения </w:t>
      </w:r>
      <w:proofErr w:type="gramStart"/>
      <w:r w:rsidRPr="006E617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6E6172">
        <w:rPr>
          <w:rFonts w:ascii="Times New Roman" w:hAnsi="Times New Roman"/>
          <w:sz w:val="24"/>
          <w:szCs w:val="24"/>
        </w:rPr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BA466D" w:rsidRPr="006E6172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 xml:space="preserve">Система оценки результатов включает целостную характеристику выполнения </w:t>
      </w:r>
      <w:proofErr w:type="gramStart"/>
      <w:r w:rsidRPr="006E617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6E6172">
        <w:rPr>
          <w:rFonts w:ascii="Times New Roman" w:hAnsi="Times New Roman"/>
          <w:sz w:val="24"/>
          <w:szCs w:val="24"/>
        </w:rPr>
        <w:t xml:space="preserve"> программы, отражающую взаимодействие следующих компонентов образования:</w:t>
      </w:r>
    </w:p>
    <w:p w:rsidR="00BA466D" w:rsidRPr="006E6172" w:rsidRDefault="00BA466D" w:rsidP="00BA466D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proofErr w:type="gramStart"/>
      <w:r w:rsidRPr="006E6172">
        <w:rPr>
          <w:sz w:val="24"/>
          <w:szCs w:val="24"/>
        </w:rPr>
        <w:t>что обучающийся знает и умеет на конец учебного периода,</w:t>
      </w:r>
      <w:proofErr w:type="gramEnd"/>
    </w:p>
    <w:p w:rsidR="00BA466D" w:rsidRPr="006E6172" w:rsidRDefault="00BA466D" w:rsidP="00BA466D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>что из полученных знаний и умений он применяет на практике,</w:t>
      </w:r>
    </w:p>
    <w:p w:rsidR="00BA466D" w:rsidRPr="006E6172" w:rsidRDefault="00BA466D" w:rsidP="00BA466D">
      <w:pPr>
        <w:pStyle w:val="a5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>насколько активно, адекватно и самостоятельно он их применяет.</w:t>
      </w:r>
    </w:p>
    <w:p w:rsidR="00BA466D" w:rsidRPr="006E6172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 w:rsidRPr="006E6172">
        <w:rPr>
          <w:rFonts w:ascii="Times New Roman" w:hAnsi="Times New Roman"/>
          <w:sz w:val="24"/>
          <w:szCs w:val="24"/>
        </w:rPr>
        <w:t>неуспешности</w:t>
      </w:r>
      <w:proofErr w:type="spellEnd"/>
      <w:r w:rsidRPr="006E6172">
        <w:rPr>
          <w:rFonts w:ascii="Times New Roman" w:hAnsi="Times New Roman"/>
          <w:sz w:val="24"/>
          <w:szCs w:val="24"/>
        </w:rPr>
        <w:t xml:space="preserve"> их обучения и развития в целом.</w:t>
      </w:r>
    </w:p>
    <w:p w:rsidR="00BA466D" w:rsidRPr="006E6172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>Для оценки результативности обучения должны учитываться следующие факторы и проявления:</w:t>
      </w:r>
    </w:p>
    <w:p w:rsidR="00BA466D" w:rsidRPr="006E6172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>особенности психического, неврологического и соматического состояния каждого обучающегося;</w:t>
      </w:r>
    </w:p>
    <w:p w:rsidR="00BA466D" w:rsidRPr="006E6172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BA466D" w:rsidRPr="006E6172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 xml:space="preserve">в процессе предъявления и выполнения всех видов заданий обучающимся должна оказываться помощь: разъяснение, показ, дополнительные </w:t>
      </w:r>
      <w:r w:rsidRPr="006E6172">
        <w:rPr>
          <w:sz w:val="24"/>
          <w:szCs w:val="24"/>
        </w:rPr>
        <w:lastRenderedPageBreak/>
        <w:t>словесные, графические и жестовые инструкции; задания по подражанию, совместно распределенным действиям и др.</w:t>
      </w:r>
    </w:p>
    <w:p w:rsidR="00BA466D" w:rsidRPr="006E6172" w:rsidRDefault="00BA466D" w:rsidP="00BA466D">
      <w:pPr>
        <w:pStyle w:val="a5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 xml:space="preserve">при оценке результативности достижений необходимо учитывать степень самостоятельности ребенка. </w:t>
      </w:r>
    </w:p>
    <w:p w:rsidR="00BA466D" w:rsidRPr="006E6172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 xml:space="preserve">Формы и способы </w:t>
      </w:r>
      <w:proofErr w:type="gramStart"/>
      <w:r w:rsidRPr="006E6172">
        <w:rPr>
          <w:rFonts w:ascii="Times New Roman" w:hAnsi="Times New Roman"/>
          <w:sz w:val="24"/>
          <w:szCs w:val="24"/>
        </w:rPr>
        <w:t>обозначения выявленных результатов обучения разных групп детей</w:t>
      </w:r>
      <w:proofErr w:type="gramEnd"/>
      <w:r w:rsidRPr="006E6172">
        <w:rPr>
          <w:rFonts w:ascii="Times New Roman" w:hAnsi="Times New Roman"/>
          <w:sz w:val="24"/>
          <w:szCs w:val="24"/>
        </w:rPr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BA466D" w:rsidRPr="006E6172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>«выполняет действие самостоятельно»,</w:t>
      </w:r>
    </w:p>
    <w:p w:rsidR="00BA466D" w:rsidRPr="006E6172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>«выполняет действие по инструкции» (вербальной или невербальной),</w:t>
      </w:r>
    </w:p>
    <w:p w:rsidR="00BA466D" w:rsidRPr="006E6172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>«выполняет действие по образцу»,</w:t>
      </w:r>
    </w:p>
    <w:p w:rsidR="00BA466D" w:rsidRPr="006E6172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>«выполняет действие с частичной физической помощью»,</w:t>
      </w:r>
    </w:p>
    <w:p w:rsidR="00BA466D" w:rsidRPr="006E6172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 xml:space="preserve">«выполняет действие со значительной физической помощью», </w:t>
      </w:r>
    </w:p>
    <w:p w:rsidR="00BA466D" w:rsidRPr="006E6172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>«действие не выполняет»;</w:t>
      </w:r>
    </w:p>
    <w:p w:rsidR="00BA466D" w:rsidRPr="006E6172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 xml:space="preserve">«узнает объект», </w:t>
      </w:r>
    </w:p>
    <w:p w:rsidR="00BA466D" w:rsidRPr="006E6172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 xml:space="preserve">«не всегда узнает объект», </w:t>
      </w:r>
    </w:p>
    <w:p w:rsidR="00BA466D" w:rsidRPr="006E6172" w:rsidRDefault="00BA466D" w:rsidP="00BA466D">
      <w:pPr>
        <w:pStyle w:val="a5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 w:rsidRPr="006E6172">
        <w:rPr>
          <w:sz w:val="24"/>
          <w:szCs w:val="24"/>
        </w:rPr>
        <w:t>«не узнает объект»;</w:t>
      </w:r>
    </w:p>
    <w:p w:rsidR="00BA466D" w:rsidRPr="006E6172" w:rsidRDefault="00BA466D" w:rsidP="00BA466D">
      <w:pPr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BA466D" w:rsidRPr="006E6172" w:rsidRDefault="00BA466D" w:rsidP="00BA466D">
      <w:pPr>
        <w:pStyle w:val="ab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E6172">
        <w:rPr>
          <w:rFonts w:ascii="Times New Roman" w:hAnsi="Times New Roman" w:cs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BA466D" w:rsidRPr="006E6172" w:rsidRDefault="00BA466D" w:rsidP="00BA466D">
      <w:pPr>
        <w:pStyle w:val="ac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 w:rsidRPr="006E6172"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BA466D" w:rsidRPr="006E6172" w:rsidRDefault="00BA466D" w:rsidP="00BA46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>«хорошо» ― от 51% до 65% заданий.</w:t>
      </w:r>
    </w:p>
    <w:p w:rsidR="00BA466D" w:rsidRPr="006E6172" w:rsidRDefault="00BA466D" w:rsidP="00BA46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>«очень хорошо» (отлично) свыше 65%.</w:t>
      </w:r>
    </w:p>
    <w:p w:rsidR="00BA466D" w:rsidRPr="006E6172" w:rsidRDefault="00BA466D" w:rsidP="00BA46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6172">
        <w:rPr>
          <w:rFonts w:ascii="Times New Roman" w:hAnsi="Times New Roman"/>
          <w:sz w:val="24"/>
          <w:szCs w:val="24"/>
        </w:rPr>
        <w:t>Такой подход не исключает возможности использования традиционной системы отметок по 5</w:t>
      </w:r>
      <w:r w:rsidRPr="006E6172">
        <w:rPr>
          <w:rFonts w:ascii="Times New Roman" w:hAnsi="Times New Roman"/>
          <w:sz w:val="24"/>
          <w:szCs w:val="24"/>
        </w:rPr>
        <w:noBreakHyphen/>
        <w:t>балльной шкале, однако требует уточнения и переосмыс</w:t>
      </w:r>
      <w:r w:rsidRPr="006E6172">
        <w:rPr>
          <w:rFonts w:ascii="Times New Roman" w:hAnsi="Times New Roman"/>
          <w:sz w:val="24"/>
          <w:szCs w:val="24"/>
        </w:rPr>
        <w:softHyphen/>
        <w:t>ления их наполнения. В любом случае, при оценке итоговых предмет</w:t>
      </w:r>
      <w:r w:rsidRPr="006E6172">
        <w:rPr>
          <w:rFonts w:ascii="Times New Roman" w:hAnsi="Times New Roman"/>
          <w:sz w:val="24"/>
          <w:szCs w:val="24"/>
        </w:rPr>
        <w:softHyphen/>
        <w:t>ных результатов следует из всего спектра оценок выбирать такие, которые сти</w:t>
      </w:r>
      <w:r w:rsidRPr="006E6172">
        <w:rPr>
          <w:rFonts w:ascii="Times New Roman" w:hAnsi="Times New Roman"/>
          <w:sz w:val="24"/>
          <w:szCs w:val="24"/>
        </w:rPr>
        <w:softHyphen/>
        <w:t>мулировали бы учебную и практическую деятельность обучающегося, ока</w:t>
      </w:r>
      <w:r w:rsidRPr="006E6172">
        <w:rPr>
          <w:rFonts w:ascii="Times New Roman" w:hAnsi="Times New Roman"/>
          <w:sz w:val="24"/>
          <w:szCs w:val="24"/>
        </w:rPr>
        <w:softHyphen/>
        <w:t>зывали бы положительное влияние на формирование жизненных компетен</w:t>
      </w:r>
      <w:r w:rsidRPr="006E6172">
        <w:rPr>
          <w:rFonts w:ascii="Times New Roman" w:hAnsi="Times New Roman"/>
          <w:sz w:val="24"/>
          <w:szCs w:val="24"/>
        </w:rPr>
        <w:softHyphen/>
        <w:t>ций.</w:t>
      </w:r>
    </w:p>
    <w:p w:rsidR="00BA466D" w:rsidRPr="006E6172" w:rsidRDefault="00BA466D" w:rsidP="00BA46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466D" w:rsidRPr="006E6172" w:rsidRDefault="00BA466D" w:rsidP="004B1706">
      <w:pPr>
        <w:spacing w:after="0" w:line="360" w:lineRule="auto"/>
        <w:ind w:firstLine="851"/>
        <w:rPr>
          <w:rFonts w:ascii="Times New Roman" w:hAnsi="Times New Roman"/>
          <w:sz w:val="24"/>
          <w:szCs w:val="24"/>
        </w:rPr>
      </w:pPr>
    </w:p>
    <w:sectPr w:rsidR="00BA466D" w:rsidRPr="006E6172" w:rsidSect="00E47F72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D94" w:rsidRDefault="008A1D94">
      <w:pPr>
        <w:spacing w:after="0" w:line="240" w:lineRule="auto"/>
      </w:pPr>
      <w:r>
        <w:separator/>
      </w:r>
    </w:p>
  </w:endnote>
  <w:endnote w:type="continuationSeparator" w:id="0">
    <w:p w:rsidR="008A1D94" w:rsidRDefault="008A1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imbus Roman No9 L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20" w:rsidRDefault="008A1D9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20" w:rsidRDefault="00BA466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221A6">
      <w:rPr>
        <w:noProof/>
      </w:rPr>
      <w:t>2</w:t>
    </w:r>
    <w:r>
      <w:fldChar w:fldCharType="end"/>
    </w:r>
  </w:p>
  <w:p w:rsidR="00532720" w:rsidRDefault="008A1D9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20" w:rsidRDefault="008A1D9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D94" w:rsidRDefault="008A1D94">
      <w:pPr>
        <w:spacing w:after="0" w:line="240" w:lineRule="auto"/>
      </w:pPr>
      <w:r>
        <w:separator/>
      </w:r>
    </w:p>
  </w:footnote>
  <w:footnote w:type="continuationSeparator" w:id="0">
    <w:p w:rsidR="008A1D94" w:rsidRDefault="008A1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20" w:rsidRDefault="008A1D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20" w:rsidRDefault="008A1D94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720" w:rsidRDefault="008A1D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4EBA0D35"/>
    <w:multiLevelType w:val="hybridMultilevel"/>
    <w:tmpl w:val="36D2A1B6"/>
    <w:lvl w:ilvl="0" w:tplc="D35A9CDE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A7E319A"/>
    <w:multiLevelType w:val="multilevel"/>
    <w:tmpl w:val="46E05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F72"/>
    <w:rsid w:val="00080615"/>
    <w:rsid w:val="001D0D09"/>
    <w:rsid w:val="002C0897"/>
    <w:rsid w:val="002F6306"/>
    <w:rsid w:val="003221A6"/>
    <w:rsid w:val="0036222C"/>
    <w:rsid w:val="0039743D"/>
    <w:rsid w:val="003F74BE"/>
    <w:rsid w:val="004B1706"/>
    <w:rsid w:val="00524F62"/>
    <w:rsid w:val="0054086D"/>
    <w:rsid w:val="00544832"/>
    <w:rsid w:val="00566D45"/>
    <w:rsid w:val="00584304"/>
    <w:rsid w:val="006E6172"/>
    <w:rsid w:val="007419D1"/>
    <w:rsid w:val="00744784"/>
    <w:rsid w:val="007D1F55"/>
    <w:rsid w:val="008A1D94"/>
    <w:rsid w:val="008E3F51"/>
    <w:rsid w:val="009147CE"/>
    <w:rsid w:val="00A32199"/>
    <w:rsid w:val="00AE5CEC"/>
    <w:rsid w:val="00B07D1D"/>
    <w:rsid w:val="00B52D96"/>
    <w:rsid w:val="00BA466D"/>
    <w:rsid w:val="00D1122F"/>
    <w:rsid w:val="00DA53C3"/>
    <w:rsid w:val="00E4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F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7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47F7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47F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7F7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47F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7F72"/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E47F7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 + Малые прописные"/>
    <w:rsid w:val="00E47F72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0">
    <w:name w:val="Основной текст (2)"/>
    <w:basedOn w:val="a"/>
    <w:link w:val="2"/>
    <w:rsid w:val="00E47F72"/>
    <w:pPr>
      <w:widowControl w:val="0"/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  <w:sz w:val="20"/>
      <w:szCs w:val="20"/>
    </w:rPr>
  </w:style>
  <w:style w:type="table" w:styleId="aa">
    <w:name w:val="Table Grid"/>
    <w:basedOn w:val="a1"/>
    <w:rsid w:val="004B1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basedOn w:val="a0"/>
    <w:link w:val="a3"/>
    <w:uiPriority w:val="1"/>
    <w:locked/>
    <w:rsid w:val="00BA46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Основной"/>
    <w:basedOn w:val="a"/>
    <w:rsid w:val="00BA466D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c">
    <w:name w:val="Буллит"/>
    <w:basedOn w:val="ab"/>
    <w:rsid w:val="00BA466D"/>
    <w:pPr>
      <w:ind w:firstLine="244"/>
    </w:pPr>
  </w:style>
  <w:style w:type="paragraph" w:styleId="ad">
    <w:name w:val="Balloon Text"/>
    <w:basedOn w:val="a"/>
    <w:link w:val="ae"/>
    <w:uiPriority w:val="99"/>
    <w:semiHidden/>
    <w:unhideWhenUsed/>
    <w:rsid w:val="0074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419D1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AE5CEC"/>
    <w:pPr>
      <w:widowControl w:val="0"/>
      <w:suppressAutoHyphens/>
      <w:spacing w:after="0" w:line="360" w:lineRule="auto"/>
      <w:ind w:left="720" w:firstLine="709"/>
      <w:contextualSpacing/>
      <w:jc w:val="center"/>
    </w:pPr>
    <w:rPr>
      <w:kern w:val="1"/>
      <w:sz w:val="24"/>
      <w:szCs w:val="24"/>
      <w:lang w:eastAsia="zh-CN" w:bidi="hi-IN"/>
    </w:rPr>
  </w:style>
  <w:style w:type="paragraph" w:customStyle="1" w:styleId="30">
    <w:name w:val="Основной текст3"/>
    <w:basedOn w:val="a"/>
    <w:rsid w:val="00AE5CEC"/>
    <w:pPr>
      <w:widowControl w:val="0"/>
      <w:shd w:val="clear" w:color="auto" w:fill="FFFFFF"/>
      <w:suppressAutoHyphens/>
      <w:spacing w:before="240" w:after="240" w:line="250" w:lineRule="exact"/>
      <w:jc w:val="both"/>
    </w:pPr>
    <w:rPr>
      <w:rFonts w:ascii="Arial" w:eastAsia="Arial" w:hAnsi="Arial" w:cs="Arial"/>
      <w:kern w:val="1"/>
      <w:sz w:val="19"/>
      <w:szCs w:val="19"/>
      <w:lang w:eastAsia="zh-CN" w:bidi="hi-IN"/>
    </w:rPr>
  </w:style>
  <w:style w:type="paragraph" w:customStyle="1" w:styleId="Default">
    <w:name w:val="Default"/>
    <w:rsid w:val="00AE5CEC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2556</Words>
  <Characters>14573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Бахур</dc:creator>
  <cp:lastModifiedBy>User</cp:lastModifiedBy>
  <cp:revision>20</cp:revision>
  <cp:lastPrinted>2021-10-07T07:36:00Z</cp:lastPrinted>
  <dcterms:created xsi:type="dcterms:W3CDTF">2021-01-09T13:51:00Z</dcterms:created>
  <dcterms:modified xsi:type="dcterms:W3CDTF">2023-09-06T11:41:00Z</dcterms:modified>
</cp:coreProperties>
</file>